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customXml/item1.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3.xml" ContentType="application/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731450A5" Type="http://schemas.openxmlformats.org/officeDocument/2006/relationships/officeDocument" Target="word/document.xml"/><Relationship Id="rId1" Type="http://schemas.openxmlformats.org/officeDocument/2006/relationships/custom-properties" Target="docProps/custom.xml"/><Relationship Id="RDB872069" Type="http://schemas.openxmlformats.org/package/2006/relationships/metadata/core-properties" Target="docProps/core.xml"/></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body>
    <w:p>
      <w:pPr>
        <w:spacing w:before="0" w:after="0" w:line="259" w:lineRule="auto"/>
        <w:ind w:left="-1440" w:right="18720" w:firstLine="0"/>
      </w:pPr>
      <w:r>
        <w:drawing>
          <wp:anchor allowOverlap="0" relativeHeight="0" locked="0" simplePos="0" layoutInCell="1" behindDoc="0">
            <wp:simplePos y="0" x="0"/>
            <wp:positionH relativeFrom="page">
              <wp:posOffset>243840</wp:posOffset>
            </wp:positionH>
            <wp:positionV relativeFrom="page">
              <wp:posOffset>0</wp:posOffset>
            </wp:positionV>
            <wp:extent cx="12557761" cy="7772400"/>
            <wp:effectExtent l="0" t="0" r="0" b="0"/>
            <wp:wrapTopAndBottom/>
            <wp:docPr id="6693" name="Picture 6693"/>
            <wp:cNvGraphicFramePr/>
            <a:graphic>
              <a:graphicData uri="http://schemas.openxmlformats.org/drawingml/2006/picture">
                <pic:pic xmlns:pic="http://schemas.openxmlformats.org/drawingml/2006/picture">
                  <pic:nvPicPr>
                    <pic:cNvPr id="6693" name="Picture 6693"/>
                    <pic:cNvPicPr/>
                  </pic:nvPicPr>
                  <pic:blipFill>
                    <a:blip r:embed="rId1"/>
                    <a:stretch>
                      <a:fillRect/>
                    </a:stretch>
                  </pic:blipFill>
                  <pic:spPr>
                    <a:xfrm>
                      <a:off x="0" y="0"/>
                      <a:ext cx="12557761" cy="7772400"/>
                    </a:xfrm>
                    <a:prstGeom prst="rect">
                      <a:avLst/>
                    </a:prstGeom>
                  </pic:spPr>
                </pic:pic>
              </a:graphicData>
            </a:graphic>
          </wp:anchor>
        </w:drawing>
      </w:r>
    </w:p>
    <w:p>
      <w:pPr>
        <w:sectPr>
          <w:pgSz w:w="20160" w:h="12240" w:orient="landscape"/>
          <w:pgMar w:left="1440" w:top="1440" w:right="1440" w:bottom="1440"/>
          <w:cols/>
        </w:sectPr>
      </w:pPr>
    </w:p>
    <w:p>
      <w:pPr>
        <w:spacing w:before="0" w:after="0" w:line="259" w:lineRule="auto"/>
        <w:ind w:left="218" w:right="0" w:firstLine="0"/>
        <w:jc w:val="center"/>
      </w:pPr>
      <w:r>
        <w:rPr>
          <w:rFonts w:cs="Segoe UI" w:hAnsi="Segoe UI" w:eastAsia="Segoe UI" w:ascii="Segoe UI"/>
          <w:color w:val="0864a1"/>
          <w:sz w:val="34"/>
        </w:rPr>
        <w:t xml:space="preserve">Objections</w:t>
      </w:r>
    </w:p>
    <w:p>
      <w:pPr>
        <w:spacing w:before="0" w:after="116" w:line="247" w:lineRule="auto"/>
        <w:ind w:left="10" w:right="0"/>
      </w:pPr>
      <w:r>
        <w:rPr>
          <w:rFonts w:cs="Segoe UI" w:hAnsi="Segoe UI" w:eastAsia="Segoe UI" w:ascii="Segoe UI"/>
          <w:b w:val="1"/>
          <w:color w:val="0864a1"/>
        </w:rPr>
        <w:t xml:space="preserve">We have an in-house disaster recovery solution that we know works. We’re interested in a cloud solution, but how can we have confidence in ASR, since we don’t know it as well as our on-premises disaster recovery solution?</w:t>
      </w:r>
    </w:p>
    <w:p>
      <w:pPr>
        <w:spacing w:before="0" w:after="49" w:line="259" w:lineRule="auto"/>
        <w:ind w:left="394" w:right="-384"/>
        <w:jc w:val="center"/>
      </w:pPr>
      <w:r>
        <w:rPr>
          <w:rFonts w:cs="Segoe UI" w:hAnsi="Segoe UI" w:eastAsia="Segoe UI" w:ascii="Segoe UI"/>
          <w:b w:val="1"/>
          <w:color w:val="009ed5"/>
        </w:rPr>
        <w:t xml:space="preserve">Your answer: </w:t>
      </w:r>
    </w:p>
    <w:p>
      <w:pPr>
        <w:pStyle w:val="normal"/>
        <w:spacing w:before="0" w:after="340" w:line="264" w:lineRule="auto"/>
        <w:ind w:left="10"/>
      </w:pPr>
      <w:r>
        <w:rPr/>
        <w:t xml:space="preserve">ASR protects your sensitive data and business-critical applications by coordinating a series of proven disaster recovery methods and procedures. Our tested Azure-based solution continually and proactively monitors the health of your data and applications to head off problems before they occur. In the event of an outage, our solution immediately orchestrates an orderly recovery of services. Our rigorously tested solution is used by many customers, ranging from small businesses to enterprise-level organizations.</w:t>
      </w:r>
    </w:p>
    <w:p>
      <w:pPr>
        <w:spacing w:before="0" w:after="116" w:line="247" w:lineRule="auto"/>
        <w:ind w:left="10" w:right="0"/>
      </w:pPr>
      <w:r>
        <w:rPr>
          <w:rFonts w:cs="Segoe UI" w:hAnsi="Segoe UI" w:eastAsia="Segoe UI" w:ascii="Segoe UI"/>
          <w:b w:val="1"/>
          <w:color w:val="0864a1"/>
        </w:rPr>
        <w:t xml:space="preserve">We have an in-house disaster recovery solution with our own server infrastructure, and we’re concerned that a hosted disaster recovery solution will be too costly. </w:t>
      </w:r>
    </w:p>
    <w:p>
      <w:pPr>
        <w:spacing w:before="0" w:after="9" w:line="259" w:lineRule="auto"/>
        <w:ind w:left="394" w:right="-384"/>
        <w:jc w:val="center"/>
      </w:pPr>
      <w:r>
        <w:rPr>
          <w:rFonts w:cs="Segoe UI" w:hAnsi="Segoe UI" w:eastAsia="Segoe UI" w:ascii="Segoe UI"/>
          <w:b w:val="1"/>
          <w:color w:val="009ed5"/>
        </w:rPr>
        <w:t xml:space="preserve">Your answer: </w:t>
      </w:r>
    </w:p>
    <w:p>
      <w:pPr>
        <w:pStyle w:val="normal"/>
        <w:spacing w:before="0" w:after="363" w:line="264" w:lineRule="auto"/>
        <w:ind w:left="10" w:right="63"/>
      </w:pPr>
      <w:r>
        <w:rPr/>
        <w:t xml:space="preserve">Our hosted service provides a cost-effective, pay-as-you-go solution for your disaster recovery needs. You only pay for resources you actually consume, instead of maintaining an expensive, permanent in-house solution.  </w:t>
      </w:r>
    </w:p>
    <w:p>
      <w:pPr>
        <w:spacing w:before="0" w:after="116" w:line="247" w:lineRule="auto"/>
        <w:ind w:left="10" w:right="0"/>
      </w:pPr>
      <w:r>
        <w:rPr>
          <w:rFonts w:cs="Segoe UI" w:hAnsi="Segoe UI" w:eastAsia="Segoe UI" w:ascii="Segoe UI"/>
          <w:b w:val="1"/>
          <w:color w:val="0864a1"/>
        </w:rPr>
        <w:t xml:space="preserve">We’re a fast-growing company. We’re concerned that as our business grows, a hosted disaster recovery solution won’t be able to scale with our business, and that our large datasets will be at risk.</w:t>
      </w:r>
    </w:p>
    <w:p>
      <w:pPr>
        <w:spacing w:before="0" w:after="9" w:line="259" w:lineRule="auto"/>
        <w:ind w:left="394" w:right="-384"/>
        <w:jc w:val="center"/>
      </w:pPr>
      <w:r>
        <w:rPr>
          <w:rFonts w:cs="Segoe UI" w:hAnsi="Segoe UI" w:eastAsia="Segoe UI" w:ascii="Segoe UI"/>
          <w:b w:val="1"/>
          <w:color w:val="009ed5"/>
        </w:rPr>
        <w:t xml:space="preserve">Your answer: </w:t>
      </w:r>
    </w:p>
    <w:p>
      <w:pPr>
        <w:pStyle w:val="normal"/>
        <w:spacing w:before="0" w:after="157" w:line="264" w:lineRule="auto"/>
        <w:ind w:left="10" w:right="240"/>
      </w:pPr>
      <w:r>
        <w:rPr/>
        <w:t xml:space="preserve">Backup and Recovery – BCP can help you protect important services by coordinating the automated replication and recovery of protected instances at a secondary location. There are three primary deployment options.</w:t>
      </w:r>
    </w:p>
    <w:p>
      <w:pPr>
        <w:pStyle w:val="normal"/>
        <w:spacing w:before="0" w:after="157" w:line="264" w:lineRule="auto"/>
        <w:ind w:left="200" w:right="63" w:hanging="200"/>
      </w:pPr>
      <w:r>
        <w:rPr>
          <w:rFonts w:cs="Calibri" w:hAnsi="Calibri" w:eastAsia="Calibri" w:ascii="Calibri"/>
          <w:color w:val="000000"/>
          <w:sz w:val="22"/>
        </w:rPr>
        <mc:AlternateContent>
          <mc:Choice Requires="wpg">
            <w:drawing>
              <wp:inline distT="0" distB="0" distL="0" distR="0">
                <wp:extent cx="61456" cy="61456"/>
                <wp:docPr id="6180" name="Group 6180"/>
                <wp:cNvGraphicFramePr/>
                <a:graphic>
                  <a:graphicData uri="http://schemas.microsoft.com/office/word/2010/wordprocessingGroup">
                    <wpg:wgp>
                      <wpg:cNvGrpSpPr/>
                      <wpg:grpSpPr>
                        <a:xfrm>
                          <a:off x="0" y="0"/>
                          <a:ext cx="61456" cy="61456"/>
                          <a:chOff x="0" y="0"/>
                          <a:chExt cx="61456" cy="61456"/>
                        </a:xfrm>
                      </wpg:grpSpPr>
                      <wps:wsp>
                        <wps:cNvPr id="514" name="Shape 514"/>
                        <wps:cNvSpPr/>
                        <wps:spPr>
                          <a:xfrm>
                            <a:off x="0" y="0"/>
                            <a:ext cx="61456" cy="61456"/>
                          </a:xfrm>
                          <a:custGeom>
                            <a:pathLst>
                              <a:path w="61456" h="61456">
                                <a:moveTo>
                                  <a:pt x="22949" y="0"/>
                                </a:moveTo>
                                <a:lnTo>
                                  <a:pt x="38329" y="0"/>
                                </a:lnTo>
                                <a:lnTo>
                                  <a:pt x="38329" y="23013"/>
                                </a:lnTo>
                                <a:lnTo>
                                  <a:pt x="61456" y="23013"/>
                                </a:lnTo>
                                <a:lnTo>
                                  <a:pt x="61456" y="38329"/>
                                </a:lnTo>
                                <a:lnTo>
                                  <a:pt x="38329" y="38329"/>
                                </a:lnTo>
                                <a:lnTo>
                                  <a:pt x="38329" y="61456"/>
                                </a:lnTo>
                                <a:lnTo>
                                  <a:pt x="22949" y="61456"/>
                                </a:lnTo>
                                <a:lnTo>
                                  <a:pt x="22949" y="38329"/>
                                </a:lnTo>
                                <a:lnTo>
                                  <a:pt x="0" y="38329"/>
                                </a:lnTo>
                                <a:lnTo>
                                  <a:pt x="0" y="23013"/>
                                </a:lnTo>
                                <a:lnTo>
                                  <a:pt x="22949" y="23013"/>
                                </a:lnTo>
                                <a:lnTo>
                                  <a:pt x="22949" y="0"/>
                                </a:lnTo>
                                <a:close/>
                              </a:path>
                            </a:pathLst>
                          </a:custGeom>
                          <a:ln w="0" cap="flat">
                            <a:miter lim="127000"/>
                          </a:ln>
                        </wps:spPr>
                        <wps:style>
                          <a:lnRef idx="0">
                            <a:srgbClr val="000000">
                              <a:alpha val="0"/>
                            </a:srgbClr>
                          </a:lnRef>
                          <a:fillRef idx="1">
                            <a:srgbClr val="0864a1"/>
                          </a:fillRef>
                          <a:effectRef idx="0"/>
                          <a:fontRef idx="none"/>
                        </wps:style>
                        <wps:bodyPr/>
                      </wps:wsp>
                    </wpg:wgp>
                  </a:graphicData>
                </a:graphic>
              </wp:inline>
            </w:drawing>
          </mc:Choice>
          <mc:Fallback>
            <w:pict>
              <v:group id="Group 6180" style="width:4.83902pt;height:4.83902pt;mso-position-horizontal-relative:char;mso-position-vertical-relative:line" coordsize="614,614">
                <v:shape id="Shape 514" style="position:absolute;width:614;height:614;left:0;top:0;" coordsize="61456,61456" path="m22949,0l38329,0l38329,23013l61456,23013l61456,38329l38329,38329l38329,61456l22949,61456l22949,38329l0,38329l0,23013l22949,23013l22949,0x">
                  <v:stroke weight="0pt" endcap="flat" joinstyle="miter" miterlimit="10" on="false" color="#000000" opacity="0"/>
                  <v:fill on="true" color="#0864a1"/>
                </v:shape>
              </v:group>
            </w:pict>
          </mc:Fallback>
        </mc:AlternateContent>
      </w:r>
      <w:r>
        <w:rPr/>
        <w:t xml:space="preserve"> Virtual machines running in an environment using Hyper-V can be replicated between two datacenters. ASR monitors the health of applications running on the primary site, stores the recovery plan, and executes it when needed. In the event of a site outage at the primary datacenter, virtual machines are recovered in an orchestrated fashion to help restore service quickly. This process can also be used for testing recovery or temporarily transferring services.</w:t>
      </w:r>
    </w:p>
    <w:p>
      <w:pPr>
        <w:spacing w:before="0" w:after="0" w:line="259" w:lineRule="auto"/>
        <w:ind w:left="0" w:right="331" w:firstLine="0"/>
        <w:jc w:val="right"/>
      </w:pPr>
      <w:r>
        <w:rPr>
          <w:rFonts w:cs="Calibri" w:hAnsi="Calibri" w:eastAsia="Calibri" w:ascii="Calibri"/>
          <w:color w:val="000000"/>
          <w:sz w:val="22"/>
        </w:rPr>
        <mc:AlternateContent>
          <mc:Choice Requires="wpg">
            <w:drawing>
              <wp:inline distT="0" distB="0" distL="0" distR="0">
                <wp:extent cx="61456" cy="61455"/>
                <wp:docPr id="6181" name="Group 6181"/>
                <wp:cNvGraphicFramePr/>
                <a:graphic>
                  <a:graphicData uri="http://schemas.microsoft.com/office/word/2010/wordprocessingGroup">
                    <wpg:wgp>
                      <wpg:cNvGrpSpPr/>
                      <wpg:grpSpPr>
                        <a:xfrm>
                          <a:off x="0" y="0"/>
                          <a:ext cx="61456" cy="61455"/>
                          <a:chOff x="0" y="0"/>
                          <a:chExt cx="61456" cy="61455"/>
                        </a:xfrm>
                      </wpg:grpSpPr>
                      <wps:wsp>
                        <wps:cNvPr id="515" name="Shape 515"/>
                        <wps:cNvSpPr/>
                        <wps:spPr>
                          <a:xfrm>
                            <a:off x="0" y="0"/>
                            <a:ext cx="61456" cy="61455"/>
                          </a:xfrm>
                          <a:custGeom>
                            <a:pathLst>
                              <a:path w="61456" h="61455">
                                <a:moveTo>
                                  <a:pt x="22949" y="0"/>
                                </a:moveTo>
                                <a:lnTo>
                                  <a:pt x="38329" y="0"/>
                                </a:lnTo>
                                <a:lnTo>
                                  <a:pt x="38329" y="23013"/>
                                </a:lnTo>
                                <a:lnTo>
                                  <a:pt x="61456" y="23013"/>
                                </a:lnTo>
                                <a:lnTo>
                                  <a:pt x="61456" y="38329"/>
                                </a:lnTo>
                                <a:lnTo>
                                  <a:pt x="38329" y="38329"/>
                                </a:lnTo>
                                <a:lnTo>
                                  <a:pt x="38329" y="61455"/>
                                </a:lnTo>
                                <a:lnTo>
                                  <a:pt x="22949" y="61455"/>
                                </a:lnTo>
                                <a:lnTo>
                                  <a:pt x="22949" y="38329"/>
                                </a:lnTo>
                                <a:lnTo>
                                  <a:pt x="0" y="38329"/>
                                </a:lnTo>
                                <a:lnTo>
                                  <a:pt x="0" y="23013"/>
                                </a:lnTo>
                                <a:lnTo>
                                  <a:pt x="22949" y="23013"/>
                                </a:lnTo>
                                <a:lnTo>
                                  <a:pt x="22949" y="0"/>
                                </a:lnTo>
                                <a:close/>
                              </a:path>
                            </a:pathLst>
                          </a:custGeom>
                          <a:ln w="0" cap="flat">
                            <a:miter lim="127000"/>
                          </a:ln>
                        </wps:spPr>
                        <wps:style>
                          <a:lnRef idx="0">
                            <a:srgbClr val="000000">
                              <a:alpha val="0"/>
                            </a:srgbClr>
                          </a:lnRef>
                          <a:fillRef idx="1">
                            <a:srgbClr val="0864a1"/>
                          </a:fillRef>
                          <a:effectRef idx="0"/>
                          <a:fontRef idx="none"/>
                        </wps:style>
                        <wps:bodyPr/>
                      </wps:wsp>
                    </wpg:wgp>
                  </a:graphicData>
                </a:graphic>
              </wp:inline>
            </w:drawing>
          </mc:Choice>
          <mc:Fallback>
            <w:pict>
              <v:group id="Group 6181" style="width:4.83902pt;height:4.83899pt;mso-position-horizontal-relative:char;mso-position-vertical-relative:line" coordsize="614,614">
                <v:shape id="Shape 515" style="position:absolute;width:614;height:614;left:0;top:0;" coordsize="61456,61455" path="m22949,0l38329,0l38329,23013l61456,23013l61456,38329l38329,38329l38329,61455l22949,61455l22949,38329l0,38329l0,23013l22949,23013l22949,0x">
                  <v:stroke weight="0pt" endcap="flat" joinstyle="miter" miterlimit="10" on="false" color="#000000" opacity="0"/>
                  <v:fill on="true" color="#0864a1"/>
                </v:shape>
              </v:group>
            </w:pict>
          </mc:Fallback>
        </mc:AlternateContent>
      </w:r>
      <w:r>
        <w:rPr/>
        <w:t xml:space="preserve"> You can replicate virtual machines from your primary site directly </w:t>
      </w:r>
    </w:p>
    <w:p>
      <w:pPr>
        <w:spacing w:before="0" w:after="3" w:line="258" w:lineRule="auto"/>
        <w:ind w:left="-5" w:right="174"/>
      </w:pPr>
      <w:r>
        <w:rPr>
          <w:sz w:val="10"/>
        </w:rPr>
        <w:t xml:space="preserve">“as-is.” Information and views expressed in this document, including URL and </w:t>
      </w:r>
      <w:r>
        <w:rPr/>
        <w:t xml:space="preserve">to Azure, instead of your own secondary site. In the event of an </w:t>
      </w:r>
      <w:r>
        <w:rPr>
          <w:sz w:val="10"/>
        </w:rPr>
        <w:t xml:space="preserve">other Internet Web site references, may change without notice. You bear the risk </w:t>
      </w:r>
    </w:p>
    <w:p>
      <w:pPr>
        <w:tabs>
          <w:tab w:val="center" w:pos="7021"/>
        </w:tabs>
        <w:spacing w:before="0" w:after="3" w:line="258" w:lineRule="auto"/>
        <w:ind w:left="-15" w:right="0" w:firstLine="0"/>
      </w:pPr>
      <w:r>
        <w:rPr>
          <w:sz w:val="10"/>
        </w:rPr>
        <w:t xml:space="preserve">of using it. This document does not provide you with any legal rights to any 	</w:t>
      </w:r>
      <w:r>
        <w:rPr/>
        <w:t xml:space="preserve">outage at the primary site, the service orchestrates the recovery of </w:t>
      </w:r>
    </w:p>
    <w:p>
      <w:pPr>
        <w:spacing w:before="0" w:after="3" w:line="258" w:lineRule="auto"/>
        <w:ind w:left="-5" w:right="2896"/>
      </w:pPr>
      <w:r>
        <w:rPr>
          <w:sz w:val="10"/>
        </w:rPr>
        <w:t xml:space="preserve">intellectual property in any Microsoft product. You may copy and use this document for your internal, reference purposes. You may modify this document 	</w:t>
      </w:r>
      <w:r>
        <w:rPr/>
        <w:t xml:space="preserve">virtual machines in Azure. </w:t>
      </w:r>
      <w:r>
        <w:rPr>
          <w:sz w:val="10"/>
        </w:rPr>
        <w:t xml:space="preserve">for your internal, reference purposes.</w:t>
      </w:r>
    </w:p>
    <w:p>
      <w:pPr>
        <w:pStyle w:val="normal"/>
        <w:spacing w:before="0" w:after="3" w:line="264" w:lineRule="auto"/>
        <w:ind w:left="10" w:right="63"/>
      </w:pPr>
      <w:r>
        <w:rPr/>
        <w:t xml:space="preserve">ASR subscriptions include recently acquired InMage Scout technology, which enables the protection of VMware and physical environments. </w:t>
      </w:r>
    </w:p>
    <w:p>
      <w:pPr>
        <w:pStyle w:val="normal"/>
        <w:spacing w:before="0" w:after="260" w:line="264" w:lineRule="auto"/>
        <w:ind w:left="210" w:right="63"/>
      </w:pPr>
      <w:r>
        <w:rPr/>
        <w:t xml:space="preserve">InMage Scout is currently included as separate software.</w:t>
      </w:r>
    </w:p>
    <w:p>
      <w:pPr>
        <w:pStyle w:val="normal"/>
        <w:spacing w:before="0" w:after="283" w:line="264" w:lineRule="auto"/>
        <w:ind w:left="200" w:right="63" w:hanging="200"/>
      </w:pPr>
      <w:r>
        <w:rPr>
          <w:rFonts w:cs="Calibri" w:hAnsi="Calibri" w:eastAsia="Calibri" w:ascii="Calibri"/>
          <w:color w:val="000000"/>
          <w:sz w:val="22"/>
        </w:rPr>
        <mc:AlternateContent>
          <mc:Choice Requires="wpg">
            <w:drawing>
              <wp:inline distT="0" distB="0" distL="0" distR="0">
                <wp:extent cx="61455" cy="61455"/>
                <wp:docPr id="6183" name="Group 6183"/>
                <wp:cNvGraphicFramePr/>
                <a:graphic>
                  <a:graphicData uri="http://schemas.microsoft.com/office/word/2010/wordprocessingGroup">
                    <wpg:wgp>
                      <wpg:cNvGrpSpPr/>
                      <wpg:grpSpPr>
                        <a:xfrm>
                          <a:off x="0" y="0"/>
                          <a:ext cx="61455" cy="61455"/>
                          <a:chOff x="0" y="0"/>
                          <a:chExt cx="61455" cy="61455"/>
                        </a:xfrm>
                      </wpg:grpSpPr>
                      <wps:wsp>
                        <wps:cNvPr id="878" name="Shape 878"/>
                        <wps:cNvSpPr/>
                        <wps:spPr>
                          <a:xfrm>
                            <a:off x="0" y="0"/>
                            <a:ext cx="61455" cy="61455"/>
                          </a:xfrm>
                          <a:custGeom>
                            <a:pathLst>
                              <a:path w="61455" h="61455">
                                <a:moveTo>
                                  <a:pt x="22949" y="0"/>
                                </a:moveTo>
                                <a:lnTo>
                                  <a:pt x="38329" y="0"/>
                                </a:lnTo>
                                <a:lnTo>
                                  <a:pt x="38329" y="23012"/>
                                </a:lnTo>
                                <a:lnTo>
                                  <a:pt x="61455" y="23012"/>
                                </a:lnTo>
                                <a:lnTo>
                                  <a:pt x="61455" y="38329"/>
                                </a:lnTo>
                                <a:lnTo>
                                  <a:pt x="38329" y="38329"/>
                                </a:lnTo>
                                <a:lnTo>
                                  <a:pt x="38329" y="61455"/>
                                </a:lnTo>
                                <a:lnTo>
                                  <a:pt x="22949" y="61455"/>
                                </a:lnTo>
                                <a:lnTo>
                                  <a:pt x="22949" y="38329"/>
                                </a:lnTo>
                                <a:lnTo>
                                  <a:pt x="0" y="38329"/>
                                </a:lnTo>
                                <a:lnTo>
                                  <a:pt x="0" y="23012"/>
                                </a:lnTo>
                                <a:lnTo>
                                  <a:pt x="22949" y="23012"/>
                                </a:lnTo>
                                <a:lnTo>
                                  <a:pt x="22949" y="0"/>
                                </a:lnTo>
                                <a:close/>
                              </a:path>
                            </a:pathLst>
                          </a:custGeom>
                          <a:ln w="0" cap="flat">
                            <a:miter lim="127000"/>
                          </a:ln>
                        </wps:spPr>
                        <wps:style>
                          <a:lnRef idx="0">
                            <a:srgbClr val="000000">
                              <a:alpha val="0"/>
                            </a:srgbClr>
                          </a:lnRef>
                          <a:fillRef idx="1">
                            <a:srgbClr val="0864a1"/>
                          </a:fillRef>
                          <a:effectRef idx="0"/>
                          <a:fontRef idx="none"/>
                        </wps:style>
                        <wps:bodyPr/>
                      </wps:wsp>
                    </wpg:wgp>
                  </a:graphicData>
                </a:graphic>
              </wp:inline>
            </w:drawing>
          </mc:Choice>
          <mc:Fallback>
            <w:pict>
              <v:group id="Group 6183" style="width:4.83899pt;height:4.839pt;mso-position-horizontal-relative:char;mso-position-vertical-relative:line" coordsize="614,614">
                <v:shape id="Shape 878" style="position:absolute;width:614;height:614;left:0;top:0;" coordsize="61455,61455" path="m22949,0l38329,0l38329,23012l61455,23012l61455,38329l38329,38329l38329,61455l22949,61455l22949,38329l0,38329l0,23012l22949,23012l22949,0x">
                  <v:stroke weight="0pt" endcap="flat" joinstyle="miter" miterlimit="10" on="false" color="#000000" opacity="0"/>
                  <v:fill on="true" color="#0864a1"/>
                </v:shape>
              </v:group>
            </w:pict>
          </mc:Fallback>
        </mc:AlternateContent>
      </w:r>
      <w:r>
        <w:rPr/>
        <w:t xml:space="preserve"> If you purchase ASR through the Microsoft Enterprise Agreement via a plan SKU, you will receive 100 GB of geographically redundant storage (GRS), 1 million storage transactions, and 100 GB of egress per instance. Otherwise, separate charges for storage, storage transactions, and data transfers apply.</w:t>
      </w:r>
    </w:p>
    <w:p>
      <w:pPr>
        <w:pStyle w:val="normal"/>
        <w:spacing w:before="0" w:after="43" w:line="264" w:lineRule="auto"/>
        <w:ind w:left="10" w:right="63"/>
      </w:pPr>
      <w:r>
        <w:rPr/>
        <w:t xml:space="preserve">Our hosted solution leverages the advanced, scalable, and granular data and application protection of Azure. Our solution's built-in, application-specific functionality helps protect Microsoft Exchange Server, SQL Server, SharePoint, Hyper-V, and the data that powers them—all with a </w:t>
      </w:r>
    </w:p>
    <w:p>
      <w:pPr>
        <w:pStyle w:val="normal"/>
        <w:spacing w:before="0" w:after="43" w:line="264" w:lineRule="auto"/>
        <w:ind w:left="10" w:right="63"/>
      </w:pPr>
      <w:r>
        <w:rPr/>
        <w:t xml:space="preserve">single agent. </w:t>
      </w:r>
    </w:p>
    <w:p>
      <w:pPr>
        <w:pStyle w:val="normal"/>
        <w:spacing w:before="0" w:after="157" w:line="264" w:lineRule="auto"/>
        <w:ind w:left="10" w:right="63"/>
      </w:pPr>
      <w:r>
        <w:drawing>
          <wp:anchor allowOverlap="0" relativeHeight="0" locked="0" simplePos="0" layoutInCell="1" behindDoc="0">
            <wp:simplePos y="0" x="0"/>
            <wp:positionH relativeFrom="page">
              <wp:posOffset>0</wp:posOffset>
            </wp:positionH>
            <wp:positionV relativeFrom="page">
              <wp:posOffset>210312</wp:posOffset>
            </wp:positionV>
            <wp:extent cx="3221736" cy="6745224"/>
            <wp:effectExtent l="0" t="0" r="0" b="0"/>
            <wp:wrapSquare wrapText="bothSides"/>
            <wp:docPr id="6698" name="Picture 6698"/>
            <wp:cNvGraphicFramePr/>
            <a:graphic>
              <a:graphicData uri="http://schemas.openxmlformats.org/drawingml/2006/picture">
                <pic:pic xmlns:pic="http://schemas.openxmlformats.org/drawingml/2006/picture">
                  <pic:nvPicPr>
                    <pic:cNvPr id="6698" name="Picture 6698"/>
                    <pic:cNvPicPr/>
                  </pic:nvPicPr>
                  <pic:blipFill>
                    <a:blip r:embed="rId2"/>
                    <a:stretch>
                      <a:fillRect/>
                    </a:stretch>
                  </pic:blipFill>
                  <pic:spPr>
                    <a:xfrm>
                      <a:off x="0" y="0"/>
                      <a:ext cx="3221736" cy="6745224"/>
                    </a:xfrm>
                    <a:prstGeom prst="rect">
                      <a:avLst/>
                    </a:prstGeom>
                  </pic:spPr>
                </pic:pic>
              </a:graphicData>
            </a:graphic>
          </wp:anchor>
        </w:drawing>
      </w:r>
      <w:r>
        <w:rPr>
          <w:rFonts w:cs="Calibri" w:hAnsi="Calibri" w:eastAsia="Calibri" w:ascii="Calibri"/>
          <w:color w:val="000000"/>
          <w:sz w:val="22"/>
        </w:rPr>
        <mc:AlternateContent>
          <mc:Choice Requires="wpg">
            <w:drawing>
              <wp:anchor simplePos="0" relativeHeight="0" locked="0" layoutInCell="1" allowOverlap="1" behindDoc="0">
                <wp:simplePos x="0" y="0"/>
                <wp:positionH relativeFrom="page">
                  <wp:posOffset>6519362</wp:posOffset>
                </wp:positionH>
                <wp:positionV relativeFrom="page">
                  <wp:posOffset>623860</wp:posOffset>
                </wp:positionV>
                <wp:extent cx="61455" cy="61455"/>
                <wp:wrapSquare wrapText="bothSides"/>
                <wp:docPr id="6182" name="Group 6182"/>
                <wp:cNvGraphicFramePr/>
                <a:graphic>
                  <a:graphicData uri="http://schemas.microsoft.com/office/word/2010/wordprocessingGroup">
                    <wpg:wgp>
                      <wpg:cNvGrpSpPr/>
                      <wpg:grpSpPr>
                        <a:xfrm>
                          <a:off x="0" y="0"/>
                          <a:ext cx="61455" cy="61455"/>
                          <a:chOff x="0" y="0"/>
                          <a:chExt cx="61455" cy="61455"/>
                        </a:xfrm>
                      </wpg:grpSpPr>
                      <wps:wsp>
                        <wps:cNvPr id="877" name="Shape 877"/>
                        <wps:cNvSpPr/>
                        <wps:spPr>
                          <a:xfrm>
                            <a:off x="0" y="0"/>
                            <a:ext cx="61455" cy="61455"/>
                          </a:xfrm>
                          <a:custGeom>
                            <a:pathLst>
                              <a:path w="61455" h="61455">
                                <a:moveTo>
                                  <a:pt x="22949" y="0"/>
                                </a:moveTo>
                                <a:lnTo>
                                  <a:pt x="38329" y="0"/>
                                </a:lnTo>
                                <a:lnTo>
                                  <a:pt x="38329" y="23012"/>
                                </a:lnTo>
                                <a:lnTo>
                                  <a:pt x="61455" y="23012"/>
                                </a:lnTo>
                                <a:lnTo>
                                  <a:pt x="61455" y="38329"/>
                                </a:lnTo>
                                <a:lnTo>
                                  <a:pt x="38329" y="38329"/>
                                </a:lnTo>
                                <a:lnTo>
                                  <a:pt x="38329" y="61455"/>
                                </a:lnTo>
                                <a:lnTo>
                                  <a:pt x="22949" y="61455"/>
                                </a:lnTo>
                                <a:lnTo>
                                  <a:pt x="22949" y="38329"/>
                                </a:lnTo>
                                <a:lnTo>
                                  <a:pt x="0" y="38329"/>
                                </a:lnTo>
                                <a:lnTo>
                                  <a:pt x="0" y="23012"/>
                                </a:lnTo>
                                <a:lnTo>
                                  <a:pt x="22949" y="23012"/>
                                </a:lnTo>
                                <a:lnTo>
                                  <a:pt x="22949" y="0"/>
                                </a:lnTo>
                                <a:close/>
                              </a:path>
                            </a:pathLst>
                          </a:custGeom>
                          <a:ln w="0" cap="flat">
                            <a:miter lim="127000"/>
                          </a:ln>
                        </wps:spPr>
                        <wps:style>
                          <a:lnRef idx="0">
                            <a:srgbClr val="000000">
                              <a:alpha val="0"/>
                            </a:srgbClr>
                          </a:lnRef>
                          <a:fillRef idx="1">
                            <a:srgbClr val="0864a1"/>
                          </a:fillRef>
                          <a:effectRef idx="0"/>
                          <a:fontRef idx="none"/>
                        </wps:style>
                        <wps:bodyPr/>
                      </wps:wsp>
                    </wpg:wgp>
                  </a:graphicData>
                </a:graphic>
              </wp:anchor>
            </w:drawing>
          </mc:Choice>
          <mc:Fallback>
            <w:pict>
              <v:group id="Group 6182" style="width:4.83899pt;height:4.839pt;position:absolute;mso-position-horizontal-relative:page;mso-position-horizontal:absolute;margin-left:513.336pt;mso-position-vertical-relative:page;margin-top:49.1228pt;" coordsize="614,614">
                <v:shape id="Shape 877" style="position:absolute;width:614;height:614;left:0;top:0;" coordsize="61455,61455" path="m22949,0l38329,0l38329,23012l61455,23012l61455,38329l38329,38329l38329,61455l22949,61455l22949,38329l0,38329l0,23012l22949,23012l22949,0x">
                  <v:stroke weight="0pt" endcap="flat" joinstyle="miter" miterlimit="10" on="false" color="#000000" opacity="0"/>
                  <v:fill on="true" color="#0864a1"/>
                </v:shape>
                <w10:wrap type="square"/>
              </v:group>
            </w:pict>
          </mc:Fallback>
        </mc:AlternateContent>
      </w:r>
      <w:r>
        <w:rPr/>
        <w:t xml:space="preserve">Data in your storage account is replicated to ensure durability that is also highly available, meeting the Azure Storage SLA even in the face of transient hardware failures. Azure Storage is deployed in 15 regions around the world and also includes support for replicating data among regions. Your options for replicating the data in your storage account include the following:</w:t>
      </w:r>
    </w:p>
    <w:p>
      <w:pPr>
        <w:pStyle w:val="normal"/>
        <w:spacing w:before="0" w:after="157" w:line="264" w:lineRule="auto"/>
        <w:ind w:left="200" w:right="63" w:hanging="200"/>
      </w:pPr>
      <w:r>
        <w:rPr>
          <w:rFonts w:cs="Calibri" w:hAnsi="Calibri" w:eastAsia="Calibri" w:ascii="Calibri"/>
          <w:color w:val="000000"/>
          <w:sz w:val="22"/>
        </w:rPr>
        <mc:AlternateContent>
          <mc:Choice Requires="wpg">
            <w:drawing>
              <wp:inline distT="0" distB="0" distL="0" distR="0">
                <wp:extent cx="61455" cy="61456"/>
                <wp:docPr id="6184" name="Group 6184"/>
                <wp:cNvGraphicFramePr/>
                <a:graphic>
                  <a:graphicData uri="http://schemas.microsoft.com/office/word/2010/wordprocessingGroup">
                    <wpg:wgp>
                      <wpg:cNvGrpSpPr/>
                      <wpg:grpSpPr>
                        <a:xfrm>
                          <a:off x="0" y="0"/>
                          <a:ext cx="61455" cy="61456"/>
                          <a:chOff x="0" y="0"/>
                          <a:chExt cx="61455" cy="61456"/>
                        </a:xfrm>
                      </wpg:grpSpPr>
                      <wps:wsp>
                        <wps:cNvPr id="879" name="Shape 879"/>
                        <wps:cNvSpPr/>
                        <wps:spPr>
                          <a:xfrm>
                            <a:off x="0" y="0"/>
                            <a:ext cx="61455" cy="61456"/>
                          </a:xfrm>
                          <a:custGeom>
                            <a:pathLst>
                              <a:path w="61455" h="61456">
                                <a:moveTo>
                                  <a:pt x="22949" y="0"/>
                                </a:moveTo>
                                <a:lnTo>
                                  <a:pt x="38329" y="0"/>
                                </a:lnTo>
                                <a:lnTo>
                                  <a:pt x="38329" y="23013"/>
                                </a:lnTo>
                                <a:lnTo>
                                  <a:pt x="61455" y="23013"/>
                                </a:lnTo>
                                <a:lnTo>
                                  <a:pt x="61455" y="38329"/>
                                </a:lnTo>
                                <a:lnTo>
                                  <a:pt x="38329" y="38329"/>
                                </a:lnTo>
                                <a:lnTo>
                                  <a:pt x="38329" y="61456"/>
                                </a:lnTo>
                                <a:lnTo>
                                  <a:pt x="22949" y="61456"/>
                                </a:lnTo>
                                <a:lnTo>
                                  <a:pt x="22949" y="38329"/>
                                </a:lnTo>
                                <a:lnTo>
                                  <a:pt x="0" y="38329"/>
                                </a:lnTo>
                                <a:lnTo>
                                  <a:pt x="0" y="23013"/>
                                </a:lnTo>
                                <a:lnTo>
                                  <a:pt x="22949" y="23013"/>
                                </a:lnTo>
                                <a:lnTo>
                                  <a:pt x="22949" y="0"/>
                                </a:lnTo>
                                <a:close/>
                              </a:path>
                            </a:pathLst>
                          </a:custGeom>
                          <a:ln w="0" cap="flat">
                            <a:miter lim="127000"/>
                          </a:ln>
                        </wps:spPr>
                        <wps:style>
                          <a:lnRef idx="0">
                            <a:srgbClr val="000000">
                              <a:alpha val="0"/>
                            </a:srgbClr>
                          </a:lnRef>
                          <a:fillRef idx="1">
                            <a:srgbClr val="0864a1"/>
                          </a:fillRef>
                          <a:effectRef idx="0"/>
                          <a:fontRef idx="none"/>
                        </wps:style>
                        <wps:bodyPr/>
                      </wps:wsp>
                    </wpg:wgp>
                  </a:graphicData>
                </a:graphic>
              </wp:inline>
            </w:drawing>
          </mc:Choice>
          <mc:Fallback>
            <w:pict>
              <v:group id="Group 6184" style="width:4.83899pt;height:4.83902pt;mso-position-horizontal-relative:char;mso-position-vertical-relative:line" coordsize="614,614">
                <v:shape id="Shape 879" style="position:absolute;width:614;height:614;left:0;top:0;" coordsize="61455,61456" path="m22949,0l38329,0l38329,23013l61455,23013l61455,38329l38329,38329l38329,61456l22949,61456l22949,38329l0,38329l0,23013l22949,23013l22949,0x">
                  <v:stroke weight="0pt" endcap="flat" joinstyle="miter" miterlimit="10" on="false" color="#000000" opacity="0"/>
                  <v:fill on="true" color="#0864a1"/>
                </v:shape>
              </v:group>
            </w:pict>
          </mc:Fallback>
        </mc:AlternateContent>
      </w:r>
      <w:r>
        <w:rPr/>
        <w:t xml:space="preserve"> Locally redundant storage (LRS) maintains three copies of your data. LRS is replicated three times within a single facility in a single region. LRS protects your data from normal hardware failures, but not from the failure of a single facility. LRS is offered at a discount. For maximum durability, we recommend that you use zoneredundant storage.</w:t>
      </w:r>
    </w:p>
    <w:p>
      <w:pPr>
        <w:pStyle w:val="normal"/>
        <w:spacing w:before="0" w:after="487" w:line="264" w:lineRule="auto"/>
        <w:ind w:left="200" w:right="63" w:hanging="200"/>
      </w:pPr>
      <w:r>
        <w:rPr>
          <w:rFonts w:cs="Calibri" w:hAnsi="Calibri" w:eastAsia="Calibri" w:ascii="Calibri"/>
          <w:color w:val="000000"/>
          <w:sz w:val="22"/>
        </w:rPr>
        <mc:AlternateContent>
          <mc:Choice Requires="wpg">
            <w:drawing>
              <wp:inline distT="0" distB="0" distL="0" distR="0">
                <wp:extent cx="61455" cy="61456"/>
                <wp:docPr id="6185" name="Group 6185"/>
                <wp:cNvGraphicFramePr/>
                <a:graphic>
                  <a:graphicData uri="http://schemas.microsoft.com/office/word/2010/wordprocessingGroup">
                    <wpg:wgp>
                      <wpg:cNvGrpSpPr/>
                      <wpg:grpSpPr>
                        <a:xfrm>
                          <a:off x="0" y="0"/>
                          <a:ext cx="61455" cy="61456"/>
                          <a:chOff x="0" y="0"/>
                          <a:chExt cx="61455" cy="61456"/>
                        </a:xfrm>
                      </wpg:grpSpPr>
                      <wps:wsp>
                        <wps:cNvPr id="880" name="Shape 880"/>
                        <wps:cNvSpPr/>
                        <wps:spPr>
                          <a:xfrm>
                            <a:off x="0" y="0"/>
                            <a:ext cx="61455" cy="61456"/>
                          </a:xfrm>
                          <a:custGeom>
                            <a:pathLst>
                              <a:path w="61455" h="61456">
                                <a:moveTo>
                                  <a:pt x="22949" y="0"/>
                                </a:moveTo>
                                <a:lnTo>
                                  <a:pt x="38329" y="0"/>
                                </a:lnTo>
                                <a:lnTo>
                                  <a:pt x="38329" y="23013"/>
                                </a:lnTo>
                                <a:lnTo>
                                  <a:pt x="61455" y="23013"/>
                                </a:lnTo>
                                <a:lnTo>
                                  <a:pt x="61455" y="38329"/>
                                </a:lnTo>
                                <a:lnTo>
                                  <a:pt x="38329" y="38329"/>
                                </a:lnTo>
                                <a:lnTo>
                                  <a:pt x="38329" y="61456"/>
                                </a:lnTo>
                                <a:lnTo>
                                  <a:pt x="22949" y="61456"/>
                                </a:lnTo>
                                <a:lnTo>
                                  <a:pt x="22949" y="38329"/>
                                </a:lnTo>
                                <a:lnTo>
                                  <a:pt x="0" y="38329"/>
                                </a:lnTo>
                                <a:lnTo>
                                  <a:pt x="0" y="23013"/>
                                </a:lnTo>
                                <a:lnTo>
                                  <a:pt x="22949" y="23013"/>
                                </a:lnTo>
                                <a:lnTo>
                                  <a:pt x="22949" y="0"/>
                                </a:lnTo>
                                <a:close/>
                              </a:path>
                            </a:pathLst>
                          </a:custGeom>
                          <a:ln w="0" cap="flat">
                            <a:miter lim="127000"/>
                          </a:ln>
                        </wps:spPr>
                        <wps:style>
                          <a:lnRef idx="0">
                            <a:srgbClr val="000000">
                              <a:alpha val="0"/>
                            </a:srgbClr>
                          </a:lnRef>
                          <a:fillRef idx="1">
                            <a:srgbClr val="0864a1"/>
                          </a:fillRef>
                          <a:effectRef idx="0"/>
                          <a:fontRef idx="none"/>
                        </wps:style>
                        <wps:bodyPr/>
                      </wps:wsp>
                    </wpg:wgp>
                  </a:graphicData>
                </a:graphic>
              </wp:inline>
            </w:drawing>
          </mc:Choice>
          <mc:Fallback>
            <w:pict>
              <v:group id="Group 6185" style="width:4.83899pt;height:4.83902pt;mso-position-horizontal-relative:char;mso-position-vertical-relative:line" coordsize="614,614">
                <v:shape id="Shape 880" style="position:absolute;width:614;height:614;left:0;top:0;" coordsize="61455,61456" path="m22949,0l38329,0l38329,23013l61455,23013l61455,38329l38329,38329l38329,61456l22949,61456l22949,38329l0,38329l0,23013l22949,23013l22949,0x">
                  <v:stroke weight="0pt" endcap="flat" joinstyle="miter" miterlimit="10" on="false" color="#000000" opacity="0"/>
                  <v:fill on="true" color="#0864a1"/>
                </v:shape>
              </v:group>
            </w:pict>
          </mc:Fallback>
        </mc:AlternateContent>
      </w:r>
      <w:r>
        <w:rPr/>
        <w:t xml:space="preserve"> Zone-redundant storage (ZRS) maintains three copies of your data. ZRS is replicated three times across two to three facilities, either within a single region or across two regions. It provides higher durability than LRS and ensures that your data is durable within a single region.</w:t>
      </w:r>
    </w:p>
    <w:p>
      <w:pPr>
        <w:pStyle w:val="heading1"/>
        <w:tabs>
          <w:tab w:val="center" w:pos="3553"/>
        </w:tabs>
        <w:spacing w:before="0" w:after="0" w:line="259" w:lineRule="auto"/>
        <w:ind w:left="0"/>
      </w:pPr>
      <w:r>
        <w:rPr/>
        <w:t xml:space="preserve">Resources	</w:t>
      </w:r>
      <w:r>
        <w:rPr>
          <w:rFonts w:cs="Calibri" w:hAnsi="Calibri" w:eastAsia="Calibri" w:ascii="Calibri"/>
          <w:color w:val="000000"/>
          <w:sz w:val="22"/>
        </w:rPr>
        <mc:AlternateContent>
          <mc:Choice Requires="wpg">
            <w:drawing>
              <wp:inline distT="0" distB="0" distL="0" distR="0">
                <wp:extent cx="891217" cy="380440"/>
                <wp:docPr id="6186" name="Group 6186"/>
                <wp:cNvGraphicFramePr/>
                <a:graphic>
                  <a:graphicData uri="http://schemas.microsoft.com/office/word/2010/wordprocessingGroup">
                    <wpg:wgp>
                      <wpg:cNvGrpSpPr/>
                      <wpg:grpSpPr>
                        <a:xfrm>
                          <a:off x="0" y="0"/>
                          <a:ext cx="891217" cy="380440"/>
                          <a:chOff x="0" y="0"/>
                          <a:chExt cx="891217" cy="380440"/>
                        </a:xfrm>
                      </wpg:grpSpPr>
                      <wps:wsp>
                        <wps:cNvPr id="881" name="Shape 881"/>
                        <wps:cNvSpPr/>
                        <wps:spPr>
                          <a:xfrm>
                            <a:off x="368307" y="0"/>
                            <a:ext cx="522910" cy="261455"/>
                          </a:xfrm>
                          <a:custGeom>
                            <a:pathLst>
                              <a:path w="522910" h="261455">
                                <a:moveTo>
                                  <a:pt x="237846" y="0"/>
                                </a:moveTo>
                                <a:cubicBezTo>
                                  <a:pt x="304076" y="0"/>
                                  <a:pt x="361087" y="40894"/>
                                  <a:pt x="384696" y="99047"/>
                                </a:cubicBezTo>
                                <a:cubicBezTo>
                                  <a:pt x="393916" y="96177"/>
                                  <a:pt x="404279" y="94450"/>
                                  <a:pt x="414642" y="94450"/>
                                </a:cubicBezTo>
                                <a:cubicBezTo>
                                  <a:pt x="474535" y="94450"/>
                                  <a:pt x="522910" y="142824"/>
                                  <a:pt x="522910" y="202717"/>
                                </a:cubicBezTo>
                                <a:cubicBezTo>
                                  <a:pt x="522910" y="224599"/>
                                  <a:pt x="516572" y="244183"/>
                                  <a:pt x="506209" y="261455"/>
                                </a:cubicBezTo>
                                <a:lnTo>
                                  <a:pt x="5182" y="261455"/>
                                </a:lnTo>
                                <a:cubicBezTo>
                                  <a:pt x="1727" y="251663"/>
                                  <a:pt x="0" y="241872"/>
                                  <a:pt x="0" y="231508"/>
                                </a:cubicBezTo>
                                <a:cubicBezTo>
                                  <a:pt x="0" y="186589"/>
                                  <a:pt x="35128" y="150304"/>
                                  <a:pt x="79477" y="149161"/>
                                </a:cubicBezTo>
                                <a:cubicBezTo>
                                  <a:pt x="84658" y="66230"/>
                                  <a:pt x="153188" y="0"/>
                                  <a:pt x="237846" y="0"/>
                                </a:cubicBezTo>
                                <a:close/>
                              </a:path>
                            </a:pathLst>
                          </a:custGeom>
                          <a:ln w="0" cap="flat">
                            <a:miter lim="127000"/>
                          </a:ln>
                        </wps:spPr>
                        <wps:style>
                          <a:lnRef idx="0">
                            <a:srgbClr val="000000">
                              <a:alpha val="0"/>
                            </a:srgbClr>
                          </a:lnRef>
                          <a:fillRef idx="1">
                            <a:srgbClr val="d3d2d2"/>
                          </a:fillRef>
                          <a:effectRef idx="0"/>
                          <a:fontRef idx="none"/>
                        </wps:style>
                        <wps:bodyPr/>
                      </wps:wsp>
                      <wps:wsp>
                        <wps:cNvPr id="882" name="Shape 882"/>
                        <wps:cNvSpPr/>
                        <wps:spPr>
                          <a:xfrm>
                            <a:off x="0" y="43382"/>
                            <a:ext cx="683933" cy="337058"/>
                          </a:xfrm>
                          <a:custGeom>
                            <a:pathLst>
                              <a:path w="683933" h="337058">
                                <a:moveTo>
                                  <a:pt x="310465" y="0"/>
                                </a:moveTo>
                                <a:cubicBezTo>
                                  <a:pt x="397218" y="0"/>
                                  <a:pt x="471183" y="52413"/>
                                  <a:pt x="502222" y="127419"/>
                                </a:cubicBezTo>
                                <a:cubicBezTo>
                                  <a:pt x="515010" y="123800"/>
                                  <a:pt x="528714" y="121996"/>
                                  <a:pt x="542405" y="121996"/>
                                </a:cubicBezTo>
                                <a:cubicBezTo>
                                  <a:pt x="620027" y="121996"/>
                                  <a:pt x="683933" y="184341"/>
                                  <a:pt x="683933" y="262052"/>
                                </a:cubicBezTo>
                                <a:cubicBezTo>
                                  <a:pt x="683933" y="289166"/>
                                  <a:pt x="675717" y="315366"/>
                                  <a:pt x="661112" y="337058"/>
                                </a:cubicBezTo>
                                <a:lnTo>
                                  <a:pt x="7316" y="337058"/>
                                </a:lnTo>
                                <a:cubicBezTo>
                                  <a:pt x="1829" y="325311"/>
                                  <a:pt x="0" y="311760"/>
                                  <a:pt x="0" y="298196"/>
                                </a:cubicBezTo>
                                <a:cubicBezTo>
                                  <a:pt x="0" y="240373"/>
                                  <a:pt x="46572" y="193383"/>
                                  <a:pt x="104102" y="192481"/>
                                </a:cubicBezTo>
                                <a:cubicBezTo>
                                  <a:pt x="110490" y="84938"/>
                                  <a:pt x="200889" y="0"/>
                                  <a:pt x="310465" y="0"/>
                                </a:cubicBezTo>
                                <a:close/>
                              </a:path>
                            </a:pathLst>
                          </a:custGeom>
                          <a:ln w="0" cap="flat">
                            <a:miter lim="127000"/>
                          </a:ln>
                        </wps:spPr>
                        <wps:style>
                          <a:lnRef idx="0">
                            <a:srgbClr val="000000">
                              <a:alpha val="0"/>
                            </a:srgbClr>
                          </a:lnRef>
                          <a:fillRef idx="1">
                            <a:srgbClr val="e9e8e7"/>
                          </a:fillRef>
                          <a:effectRef idx="0"/>
                          <a:fontRef idx="none"/>
                        </wps:style>
                        <wps:bodyPr/>
                      </wps:wsp>
                    </wpg:wgp>
                  </a:graphicData>
                </a:graphic>
              </wp:inline>
            </w:drawing>
          </mc:Choice>
          <mc:Fallback>
            <w:pict>
              <v:group id="Group 6186" style="width:70.1746pt;height:29.9559pt;mso-position-horizontal-relative:char;mso-position-vertical-relative:line" coordsize="8912,3804">
                <v:shape id="Shape 881" style="position:absolute;width:5229;height:2614;left:3683;top:0;" coordsize="522910,261455" path="m237846,0c304076,0,361087,40894,384696,99047c393916,96177,404279,94450,414642,94450c474535,94450,522910,142824,522910,202717c522910,224599,516572,244183,506209,261455l5182,261455c1727,251663,0,241872,0,231508c0,186589,35128,150304,79477,149161c84658,66230,153188,0,237846,0x">
                  <v:stroke weight="0pt" endcap="flat" joinstyle="miter" miterlimit="10" on="false" color="#000000" opacity="0"/>
                  <v:fill on="true" color="#d3d2d2"/>
                </v:shape>
                <v:shape id="Shape 882" style="position:absolute;width:6839;height:3370;left:0;top:433;" coordsize="683933,337058" path="m310465,0c397218,0,471183,52413,502222,127419c515010,123800,528714,121996,542405,121996c620027,121996,683933,184341,683933,262052c683933,289166,675717,315366,661112,337058l7316,337058c1829,325311,0,311760,0,298196c0,240373,46572,193383,104102,192481c110490,84938,200889,0,310465,0x">
                  <v:stroke weight="0pt" endcap="flat" joinstyle="miter" miterlimit="10" on="false" color="#000000" opacity="0"/>
                  <v:fill on="true" color="#e9e8e7"/>
                </v:shape>
              </v:group>
            </w:pict>
          </mc:Fallback>
        </mc:AlternateContent>
      </w:r>
    </w:p>
    <w:p>
      <w:pPr>
        <w:spacing w:before="0" w:after="223" w:line="262" w:lineRule="auto"/>
        <w:ind w:left="441" w:right="0"/>
      </w:pPr>
      <w:r>
        <w:rPr>
          <w:rFonts w:cs="Segoe UI" w:hAnsi="Segoe UI" w:eastAsia="Segoe UI" w:ascii="Segoe UI"/>
          <w:b w:val="1"/>
          <w:color w:val="0864a1"/>
          <w:sz w:val="14"/>
        </w:rPr>
        <w:t xml:space="preserve">Cloud Solution Provider</w:t>
      </w:r>
    </w:p>
    <w:p>
      <w:pPr>
        <w:spacing w:before="0" w:after="223" w:line="262" w:lineRule="auto"/>
        <w:ind w:left="441" w:right="0"/>
      </w:pPr>
      <w:r>
        <w:rPr>
          <w:rFonts w:cs="Segoe UI" w:hAnsi="Segoe UI" w:eastAsia="Segoe UI" w:ascii="Segoe UI"/>
          <w:b w:val="1"/>
          <w:color w:val="0864a1"/>
          <w:sz w:val="14"/>
        </w:rPr>
        <w:t xml:space="preserve">Microsoft Azure Certified for Hybrid Cloud </w:t>
      </w:r>
    </w:p>
    <w:p>
      <w:pPr>
        <w:spacing w:before="0" w:after="223" w:line="262" w:lineRule="auto"/>
        <w:ind w:left="441" w:right="0"/>
      </w:pPr>
      <w:r>
        <w:rPr>
          <w:rFonts w:cs="Segoe UI" w:hAnsi="Segoe UI" w:eastAsia="Segoe UI" w:ascii="Segoe UI"/>
          <w:b w:val="1"/>
          <w:color w:val="0864a1"/>
          <w:sz w:val="14"/>
        </w:rPr>
        <w:t xml:space="preserve">Azure Site Recovery</w:t>
      </w:r>
    </w:p>
    <w:p>
      <w:pPr>
        <w:spacing w:before="0" w:after="223" w:line="262" w:lineRule="auto"/>
        <w:ind w:left="441" w:right="0"/>
      </w:pPr>
      <w:r>
        <w:rPr>
          <w:rFonts w:cs="Segoe UI" w:hAnsi="Segoe UI" w:eastAsia="Segoe UI" w:ascii="Segoe UI"/>
          <w:b w:val="1"/>
          <w:color w:val="0864a1"/>
          <w:sz w:val="14"/>
        </w:rPr>
        <w:t xml:space="preserve">Microsoft Azure Certified for Hybrid Cloud portal</w:t>
      </w:r>
    </w:p>
    <w:p>
      <w:pPr>
        <w:spacing w:before="0" w:after="223" w:line="262" w:lineRule="auto"/>
        <w:ind w:left="441" w:right="0"/>
      </w:pPr>
      <w:r>
        <w:rPr>
          <w:rFonts w:cs="Segoe UI" w:hAnsi="Segoe UI" w:eastAsia="Segoe UI" w:ascii="Segoe UI"/>
          <w:b w:val="1"/>
          <w:color w:val="0864a1"/>
          <w:sz w:val="14"/>
        </w:rPr>
        <w:t xml:space="preserve">Server and cloud platform—business community</w:t>
      </w:r>
    </w:p>
    <w:p>
      <w:pPr>
        <w:pStyle w:val="normal"/>
        <w:spacing w:before="0" w:after="86" w:line="264" w:lineRule="auto"/>
        <w:ind w:left="10" w:right="63"/>
      </w:pPr>
      <w:r>
        <w:rPr/>
        <w:t xml:space="preserve"> Your customers will likely face one of two scenarios:</w:t>
      </w:r>
    </w:p>
    <w:p>
      <w:pPr>
        <w:pStyle w:val="normal"/>
        <w:spacing w:before="0" w:after="83" w:line="264" w:lineRule="auto"/>
        <w:ind w:left="250" w:right="63"/>
      </w:pPr>
      <w:r>
        <w:rPr>
          <w:rFonts w:cs="Segoe UI" w:hAnsi="Segoe UI" w:eastAsia="Segoe UI" w:ascii="Segoe UI"/>
          <w:b w:val="1"/>
          <w:color w:val="0864a1"/>
        </w:rPr>
        <w:t xml:space="preserve">Fractured solutions (most likely).</w:t>
      </w:r>
      <w:r>
        <w:rPr/>
        <w:t xml:space="preserve"> Your customers are using multiple products for backup, replication, and disaster recovery, perhaps even different products for differing infrastructures. </w:t>
      </w:r>
    </w:p>
    <w:p>
      <w:pPr>
        <w:pStyle w:val="normal"/>
        <w:spacing w:before="0" w:after="323" w:line="264" w:lineRule="auto"/>
        <w:ind w:left="250" w:right="0"/>
      </w:pPr>
      <w:r>
        <w:rPr>
          <w:rFonts w:cs="Segoe UI" w:hAnsi="Segoe UI" w:eastAsia="Segoe UI" w:ascii="Segoe UI"/>
          <w:b w:val="1"/>
          <w:color w:val="0864a1"/>
        </w:rPr>
        <w:t xml:space="preserve">Unified solution (less likely).</w:t>
      </w:r>
      <w:r>
        <w:rPr/>
        <w:t xml:space="preserve"> Your customers have an integrated solution for physical and virtual environments, but that solution doesn’t support a cloud environment or offer disaster recovery as a service (DRaaS). If they have multiple products, we advise that you pitch our heterogeneity and ability to offer simplification with one solution, support their future cloud needs, and provide future validation to the “one solution” offering. If they have an integrated product and lack cloud capabilities, highlight our cloud support, which can help power their end-to-end vision with less complexity. </w:t>
      </w:r>
    </w:p>
    <w:p>
      <w:pPr>
        <w:pStyle w:val="normal"/>
        <w:spacing w:before="0" w:after="323" w:line="264" w:lineRule="auto"/>
        <w:ind w:left="10" w:right="182"/>
      </w:pPr>
      <w:r>
        <w:rPr/>
        <w:t xml:space="preserve">The key selling motion around heterogeneity is solving a “three tense” problem—past, present, and future. Regardless of what stage a customer is at today, a move to the next stage will require their team to take on new challenges and solve new problems. We can reduce that problem set by removing backup and disaster recovery from the list of solutions they need to learn and manage. Since we connect all stages together with the capabilities of ASR and InMage, we address their current and planned infrastructure, which gives us a unique position in the market. </w:t>
      </w:r>
    </w:p>
    <w:p>
      <w:pPr>
        <w:pStyle w:val="normal"/>
        <w:spacing w:before="0" w:after="157" w:line="264" w:lineRule="auto"/>
        <w:ind w:left="10" w:right="157"/>
      </w:pPr>
      <w:r>
        <w:rPr>
          <w:rFonts w:cs="Calibri" w:hAnsi="Calibri" w:eastAsia="Calibri" w:ascii="Calibri"/>
          <w:color w:val="000000"/>
          <w:sz w:val="22"/>
        </w:rPr>
        <mc:AlternateContent>
          <mc:Choice Requires="wpg">
            <w:drawing>
              <wp:anchor simplePos="0" relativeHeight="0" locked="0" layoutInCell="1" allowOverlap="1" behindDoc="1">
                <wp:simplePos x="0" y="0"/>
                <wp:positionH relativeFrom="column">
                  <wp:posOffset>-10085628</wp:posOffset>
                </wp:positionH>
                <wp:positionV relativeFrom="paragraph">
                  <wp:posOffset>-5232586</wp:posOffset>
                </wp:positionV>
                <wp:extent cx="12801600" cy="7772400"/>
                <wp:wrapNone/>
                <wp:docPr id="6178" name="Group 6178"/>
                <wp:cNvGraphicFramePr/>
                <a:graphic>
                  <a:graphicData uri="http://schemas.microsoft.com/office/word/2010/wordprocessingGroup">
                    <wpg:wgp>
                      <wpg:cNvGrpSpPr/>
                      <wpg:grpSpPr>
                        <a:xfrm>
                          <a:off x="0" y="0"/>
                          <a:ext cx="12801600" cy="7772400"/>
                          <a:chOff x="0" y="0"/>
                          <a:chExt cx="12801600" cy="7772400"/>
                        </a:xfrm>
                      </wpg:grpSpPr>
                      <wps:wsp>
                        <wps:cNvPr id="6759" name="Shape 6759"/>
                        <wps:cNvSpPr/>
                        <wps:spPr>
                          <a:xfrm>
                            <a:off x="9884169" y="0"/>
                            <a:ext cx="2917431" cy="7772400"/>
                          </a:xfrm>
                          <a:custGeom>
                            <a:pathLst>
                              <a:path w="2917431" h="7772400">
                                <a:moveTo>
                                  <a:pt x="0" y="0"/>
                                </a:moveTo>
                                <a:lnTo>
                                  <a:pt x="2917431" y="0"/>
                                </a:lnTo>
                                <a:lnTo>
                                  <a:pt x="2917431" y="7772400"/>
                                </a:lnTo>
                                <a:lnTo>
                                  <a:pt x="0" y="7772400"/>
                                </a:lnTo>
                                <a:lnTo>
                                  <a:pt x="0" y="0"/>
                                </a:lnTo>
                              </a:path>
                            </a:pathLst>
                          </a:custGeom>
                          <a:ln w="0" cap="flat">
                            <a:miter lim="127000"/>
                          </a:ln>
                        </wps:spPr>
                        <wps:style>
                          <a:lnRef idx="0">
                            <a:srgbClr val="000000">
                              <a:alpha val="0"/>
                            </a:srgbClr>
                          </a:lnRef>
                          <a:fillRef idx="1">
                            <a:srgbClr val="009ed5"/>
                          </a:fillRef>
                          <a:effectRef idx="0"/>
                          <a:fontRef idx="none"/>
                        </wps:style>
                        <wps:bodyPr/>
                      </wps:wsp>
                      <wps:wsp>
                        <wps:cNvPr id="6760" name="Shape 6760"/>
                        <wps:cNvSpPr/>
                        <wps:spPr>
                          <a:xfrm>
                            <a:off x="0" y="7658100"/>
                            <a:ext cx="12801600" cy="114300"/>
                          </a:xfrm>
                          <a:custGeom>
                            <a:pathLst>
                              <a:path w="12801600" h="114300">
                                <a:moveTo>
                                  <a:pt x="0" y="0"/>
                                </a:moveTo>
                                <a:lnTo>
                                  <a:pt x="12801600" y="0"/>
                                </a:lnTo>
                                <a:lnTo>
                                  <a:pt x="12801600" y="114300"/>
                                </a:lnTo>
                                <a:lnTo>
                                  <a:pt x="0" y="114300"/>
                                </a:lnTo>
                                <a:lnTo>
                                  <a:pt x="0" y="0"/>
                                </a:lnTo>
                              </a:path>
                            </a:pathLst>
                          </a:custGeom>
                          <a:ln w="0" cap="flat">
                            <a:miter lim="127000"/>
                          </a:ln>
                        </wps:spPr>
                        <wps:style>
                          <a:lnRef idx="0">
                            <a:srgbClr val="000000">
                              <a:alpha val="0"/>
                            </a:srgbClr>
                          </a:lnRef>
                          <a:fillRef idx="1">
                            <a:srgbClr val="0864a1"/>
                          </a:fillRef>
                          <a:effectRef idx="0"/>
                          <a:fontRef idx="none"/>
                        </wps:style>
                        <wps:bodyPr/>
                      </wps:wsp>
                      <wps:wsp>
                        <wps:cNvPr id="561" name="Shape 561"/>
                        <wps:cNvSpPr/>
                        <wps:spPr>
                          <a:xfrm>
                            <a:off x="10120604" y="664564"/>
                            <a:ext cx="36754" cy="72733"/>
                          </a:xfrm>
                          <a:custGeom>
                            <a:pathLst>
                              <a:path w="36754" h="72733">
                                <a:moveTo>
                                  <a:pt x="24308" y="0"/>
                                </a:moveTo>
                                <a:lnTo>
                                  <a:pt x="36754" y="0"/>
                                </a:lnTo>
                                <a:lnTo>
                                  <a:pt x="36754" y="72733"/>
                                </a:lnTo>
                                <a:lnTo>
                                  <a:pt x="15621" y="72733"/>
                                </a:lnTo>
                                <a:lnTo>
                                  <a:pt x="15621" y="21539"/>
                                </a:lnTo>
                                <a:cubicBezTo>
                                  <a:pt x="13309" y="22885"/>
                                  <a:pt x="10909" y="23927"/>
                                  <a:pt x="8433" y="24638"/>
                                </a:cubicBezTo>
                                <a:cubicBezTo>
                                  <a:pt x="5943" y="25349"/>
                                  <a:pt x="3137" y="25870"/>
                                  <a:pt x="0" y="26200"/>
                                </a:cubicBezTo>
                                <a:lnTo>
                                  <a:pt x="0" y="10325"/>
                                </a:lnTo>
                                <a:cubicBezTo>
                                  <a:pt x="4457" y="9563"/>
                                  <a:pt x="8623" y="8369"/>
                                  <a:pt x="12471" y="6731"/>
                                </a:cubicBezTo>
                                <a:cubicBezTo>
                                  <a:pt x="16319" y="5093"/>
                                  <a:pt x="20269" y="2845"/>
                                  <a:pt x="24308" y="0"/>
                                </a:cubicBezTo>
                                <a:close/>
                              </a:path>
                            </a:pathLst>
                          </a:custGeom>
                          <a:ln w="0" cap="flat">
                            <a:miter lim="127000"/>
                          </a:ln>
                        </wps:spPr>
                        <wps:style>
                          <a:lnRef idx="0">
                            <a:srgbClr val="000000">
                              <a:alpha val="0"/>
                            </a:srgbClr>
                          </a:lnRef>
                          <a:fillRef idx="1">
                            <a:srgbClr val="0864a1"/>
                          </a:fillRef>
                          <a:effectRef idx="0"/>
                          <a:fontRef idx="none"/>
                        </wps:style>
                        <wps:bodyPr/>
                      </wps:wsp>
                      <wps:wsp>
                        <wps:cNvPr id="562" name="Shape 562"/>
                        <wps:cNvSpPr/>
                        <wps:spPr>
                          <a:xfrm>
                            <a:off x="10172756" y="718688"/>
                            <a:ext cx="23558" cy="19850"/>
                          </a:xfrm>
                          <a:custGeom>
                            <a:pathLst>
                              <a:path w="23558" h="19850">
                                <a:moveTo>
                                  <a:pt x="11798" y="0"/>
                                </a:moveTo>
                                <a:cubicBezTo>
                                  <a:pt x="15303" y="0"/>
                                  <a:pt x="18148" y="914"/>
                                  <a:pt x="20307" y="2705"/>
                                </a:cubicBezTo>
                                <a:cubicBezTo>
                                  <a:pt x="22478" y="4508"/>
                                  <a:pt x="23558" y="6871"/>
                                  <a:pt x="23558" y="9779"/>
                                </a:cubicBezTo>
                                <a:cubicBezTo>
                                  <a:pt x="23558" y="12789"/>
                                  <a:pt x="22504" y="15227"/>
                                  <a:pt x="20383" y="17069"/>
                                </a:cubicBezTo>
                                <a:cubicBezTo>
                                  <a:pt x="18262" y="18923"/>
                                  <a:pt x="15342" y="19850"/>
                                  <a:pt x="11608" y="19850"/>
                                </a:cubicBezTo>
                                <a:cubicBezTo>
                                  <a:pt x="8204" y="19850"/>
                                  <a:pt x="5410" y="18885"/>
                                  <a:pt x="3239" y="16942"/>
                                </a:cubicBezTo>
                                <a:cubicBezTo>
                                  <a:pt x="1079" y="15011"/>
                                  <a:pt x="0" y="12624"/>
                                  <a:pt x="0" y="9779"/>
                                </a:cubicBezTo>
                                <a:cubicBezTo>
                                  <a:pt x="0" y="6871"/>
                                  <a:pt x="1067" y="4508"/>
                                  <a:pt x="3187" y="2705"/>
                                </a:cubicBezTo>
                                <a:cubicBezTo>
                                  <a:pt x="5321" y="914"/>
                                  <a:pt x="8204" y="0"/>
                                  <a:pt x="11798" y="0"/>
                                </a:cubicBezTo>
                                <a:close/>
                              </a:path>
                            </a:pathLst>
                          </a:custGeom>
                          <a:ln w="0" cap="flat">
                            <a:miter lim="127000"/>
                          </a:ln>
                        </wps:spPr>
                        <wps:style>
                          <a:lnRef idx="0">
                            <a:srgbClr val="000000">
                              <a:alpha val="0"/>
                            </a:srgbClr>
                          </a:lnRef>
                          <a:fillRef idx="1">
                            <a:srgbClr val="0864a1"/>
                          </a:fillRef>
                          <a:effectRef idx="0"/>
                          <a:fontRef idx="none"/>
                        </wps:style>
                        <wps:bodyPr/>
                      </wps:wsp>
                      <wps:wsp>
                        <wps:cNvPr id="563" name="Shape 563"/>
                        <wps:cNvSpPr/>
                        <wps:spPr>
                          <a:xfrm>
                            <a:off x="10115432" y="1323753"/>
                            <a:ext cx="50102" cy="72225"/>
                          </a:xfrm>
                          <a:custGeom>
                            <a:pathLst>
                              <a:path w="50102" h="72225">
                                <a:moveTo>
                                  <a:pt x="25146" y="0"/>
                                </a:moveTo>
                                <a:cubicBezTo>
                                  <a:pt x="32893" y="0"/>
                                  <a:pt x="38874" y="1829"/>
                                  <a:pt x="43117" y="5499"/>
                                </a:cubicBezTo>
                                <a:cubicBezTo>
                                  <a:pt x="47346" y="9169"/>
                                  <a:pt x="49467" y="14338"/>
                                  <a:pt x="49467" y="21031"/>
                                </a:cubicBezTo>
                                <a:cubicBezTo>
                                  <a:pt x="49467" y="26149"/>
                                  <a:pt x="48349" y="30505"/>
                                  <a:pt x="46139" y="34074"/>
                                </a:cubicBezTo>
                                <a:cubicBezTo>
                                  <a:pt x="43917" y="37643"/>
                                  <a:pt x="39801" y="41364"/>
                                  <a:pt x="33782" y="45237"/>
                                </a:cubicBezTo>
                                <a:cubicBezTo>
                                  <a:pt x="29184" y="48209"/>
                                  <a:pt x="26136" y="50381"/>
                                  <a:pt x="24626" y="51765"/>
                                </a:cubicBezTo>
                                <a:cubicBezTo>
                                  <a:pt x="23126" y="53137"/>
                                  <a:pt x="22352" y="54305"/>
                                  <a:pt x="22327" y="55258"/>
                                </a:cubicBezTo>
                                <a:lnTo>
                                  <a:pt x="50102" y="55258"/>
                                </a:lnTo>
                                <a:lnTo>
                                  <a:pt x="50102" y="72225"/>
                                </a:lnTo>
                                <a:lnTo>
                                  <a:pt x="0" y="72225"/>
                                </a:lnTo>
                                <a:lnTo>
                                  <a:pt x="0" y="66523"/>
                                </a:lnTo>
                                <a:cubicBezTo>
                                  <a:pt x="0" y="62484"/>
                                  <a:pt x="495" y="58979"/>
                                  <a:pt x="1486" y="56007"/>
                                </a:cubicBezTo>
                                <a:cubicBezTo>
                                  <a:pt x="2477" y="53022"/>
                                  <a:pt x="4039" y="50241"/>
                                  <a:pt x="6172" y="47625"/>
                                </a:cubicBezTo>
                                <a:cubicBezTo>
                                  <a:pt x="8306" y="44996"/>
                                  <a:pt x="12027" y="41656"/>
                                  <a:pt x="17310" y="37554"/>
                                </a:cubicBezTo>
                                <a:cubicBezTo>
                                  <a:pt x="21082" y="34569"/>
                                  <a:pt x="23584" y="32423"/>
                                  <a:pt x="24829" y="31128"/>
                                </a:cubicBezTo>
                                <a:cubicBezTo>
                                  <a:pt x="26073" y="29820"/>
                                  <a:pt x="26988" y="28562"/>
                                  <a:pt x="27610" y="27330"/>
                                </a:cubicBezTo>
                                <a:cubicBezTo>
                                  <a:pt x="28219" y="26098"/>
                                  <a:pt x="28524" y="24790"/>
                                  <a:pt x="28524" y="23355"/>
                                </a:cubicBezTo>
                                <a:cubicBezTo>
                                  <a:pt x="28524" y="18631"/>
                                  <a:pt x="25679" y="16269"/>
                                  <a:pt x="19989" y="16269"/>
                                </a:cubicBezTo>
                                <a:cubicBezTo>
                                  <a:pt x="14212" y="16269"/>
                                  <a:pt x="8725" y="18364"/>
                                  <a:pt x="3569" y="22568"/>
                                </a:cubicBezTo>
                                <a:lnTo>
                                  <a:pt x="3569" y="5258"/>
                                </a:lnTo>
                                <a:cubicBezTo>
                                  <a:pt x="7506" y="3264"/>
                                  <a:pt x="11188" y="1892"/>
                                  <a:pt x="14605" y="1130"/>
                                </a:cubicBezTo>
                                <a:cubicBezTo>
                                  <a:pt x="18034" y="381"/>
                                  <a:pt x="21552" y="0"/>
                                  <a:pt x="25146" y="0"/>
                                </a:cubicBezTo>
                                <a:close/>
                              </a:path>
                            </a:pathLst>
                          </a:custGeom>
                          <a:ln w="0" cap="flat">
                            <a:miter lim="127000"/>
                          </a:ln>
                        </wps:spPr>
                        <wps:style>
                          <a:lnRef idx="0">
                            <a:srgbClr val="000000">
                              <a:alpha val="0"/>
                            </a:srgbClr>
                          </a:lnRef>
                          <a:fillRef idx="1">
                            <a:srgbClr val="0864a1"/>
                          </a:fillRef>
                          <a:effectRef idx="0"/>
                          <a:fontRef idx="none"/>
                        </wps:style>
                        <wps:bodyPr/>
                      </wps:wsp>
                      <wps:wsp>
                        <wps:cNvPr id="564" name="Shape 564"/>
                        <wps:cNvSpPr/>
                        <wps:spPr>
                          <a:xfrm>
                            <a:off x="10172756" y="1377369"/>
                            <a:ext cx="23558" cy="19850"/>
                          </a:xfrm>
                          <a:custGeom>
                            <a:pathLst>
                              <a:path w="23558" h="19850">
                                <a:moveTo>
                                  <a:pt x="11798" y="0"/>
                                </a:moveTo>
                                <a:cubicBezTo>
                                  <a:pt x="15303" y="0"/>
                                  <a:pt x="18148" y="914"/>
                                  <a:pt x="20307" y="2705"/>
                                </a:cubicBezTo>
                                <a:cubicBezTo>
                                  <a:pt x="22478" y="4508"/>
                                  <a:pt x="23558" y="6871"/>
                                  <a:pt x="23558" y="9779"/>
                                </a:cubicBezTo>
                                <a:cubicBezTo>
                                  <a:pt x="23558" y="12789"/>
                                  <a:pt x="22504" y="15227"/>
                                  <a:pt x="20383" y="17069"/>
                                </a:cubicBezTo>
                                <a:cubicBezTo>
                                  <a:pt x="18262" y="18923"/>
                                  <a:pt x="15342" y="19850"/>
                                  <a:pt x="11608" y="19850"/>
                                </a:cubicBezTo>
                                <a:cubicBezTo>
                                  <a:pt x="8204" y="19850"/>
                                  <a:pt x="5410" y="18885"/>
                                  <a:pt x="3239" y="16942"/>
                                </a:cubicBezTo>
                                <a:cubicBezTo>
                                  <a:pt x="1079" y="15011"/>
                                  <a:pt x="0" y="12624"/>
                                  <a:pt x="0" y="9779"/>
                                </a:cubicBezTo>
                                <a:cubicBezTo>
                                  <a:pt x="0" y="6871"/>
                                  <a:pt x="1067" y="4508"/>
                                  <a:pt x="3187" y="2705"/>
                                </a:cubicBezTo>
                                <a:cubicBezTo>
                                  <a:pt x="5321" y="914"/>
                                  <a:pt x="8204" y="0"/>
                                  <a:pt x="11798" y="0"/>
                                </a:cubicBezTo>
                                <a:close/>
                              </a:path>
                            </a:pathLst>
                          </a:custGeom>
                          <a:ln w="0" cap="flat">
                            <a:miter lim="127000"/>
                          </a:ln>
                        </wps:spPr>
                        <wps:style>
                          <a:lnRef idx="0">
                            <a:srgbClr val="000000">
                              <a:alpha val="0"/>
                            </a:srgbClr>
                          </a:lnRef>
                          <a:fillRef idx="1">
                            <a:srgbClr val="0864a1"/>
                          </a:fillRef>
                          <a:effectRef idx="0"/>
                          <a:fontRef idx="none"/>
                        </wps:style>
                        <wps:bodyPr/>
                      </wps:wsp>
                      <wps:wsp>
                        <wps:cNvPr id="595" name="Shape 595"/>
                        <wps:cNvSpPr/>
                        <wps:spPr>
                          <a:xfrm>
                            <a:off x="6632926" y="6526238"/>
                            <a:ext cx="14236" cy="13616"/>
                          </a:xfrm>
                          <a:custGeom>
                            <a:pathLst>
                              <a:path w="14236" h="13616">
                                <a:moveTo>
                                  <a:pt x="14236" y="0"/>
                                </a:moveTo>
                                <a:lnTo>
                                  <a:pt x="14236" y="13616"/>
                                </a:lnTo>
                                <a:lnTo>
                                  <a:pt x="0" y="13616"/>
                                </a:lnTo>
                                <a:lnTo>
                                  <a:pt x="14236" y="0"/>
                                </a:lnTo>
                                <a:close/>
                              </a:path>
                            </a:pathLst>
                          </a:custGeom>
                          <a:ln w="0" cap="flat">
                            <a:miter lim="127000"/>
                          </a:ln>
                        </wps:spPr>
                        <wps:style>
                          <a:lnRef idx="0">
                            <a:srgbClr val="000000">
                              <a:alpha val="0"/>
                            </a:srgbClr>
                          </a:lnRef>
                          <a:fillRef idx="1">
                            <a:srgbClr val="0864a1"/>
                          </a:fillRef>
                          <a:effectRef idx="0"/>
                          <a:fontRef idx="none"/>
                        </wps:style>
                        <wps:bodyPr/>
                      </wps:wsp>
                      <wps:wsp>
                        <wps:cNvPr id="6761" name="Shape 6761"/>
                        <wps:cNvSpPr/>
                        <wps:spPr>
                          <a:xfrm>
                            <a:off x="6593594" y="6489676"/>
                            <a:ext cx="53568" cy="20345"/>
                          </a:xfrm>
                          <a:custGeom>
                            <a:pathLst>
                              <a:path w="53568" h="20345">
                                <a:moveTo>
                                  <a:pt x="0" y="0"/>
                                </a:moveTo>
                                <a:lnTo>
                                  <a:pt x="53568" y="0"/>
                                </a:lnTo>
                                <a:lnTo>
                                  <a:pt x="53568" y="20345"/>
                                </a:lnTo>
                                <a:lnTo>
                                  <a:pt x="0" y="20345"/>
                                </a:lnTo>
                                <a:lnTo>
                                  <a:pt x="0" y="0"/>
                                </a:lnTo>
                              </a:path>
                            </a:pathLst>
                          </a:custGeom>
                          <a:ln w="0" cap="flat">
                            <a:miter lim="127000"/>
                          </a:ln>
                        </wps:spPr>
                        <wps:style>
                          <a:lnRef idx="0">
                            <a:srgbClr val="000000">
                              <a:alpha val="0"/>
                            </a:srgbClr>
                          </a:lnRef>
                          <a:fillRef idx="1">
                            <a:srgbClr val="0864a1"/>
                          </a:fillRef>
                          <a:effectRef idx="0"/>
                          <a:fontRef idx="none"/>
                        </wps:style>
                        <wps:bodyPr/>
                      </wps:wsp>
                      <wps:wsp>
                        <wps:cNvPr id="597" name="Shape 597"/>
                        <wps:cNvSpPr/>
                        <wps:spPr>
                          <a:xfrm>
                            <a:off x="6632926" y="6461203"/>
                            <a:ext cx="14236" cy="12996"/>
                          </a:xfrm>
                          <a:custGeom>
                            <a:pathLst>
                              <a:path w="14236" h="12996">
                                <a:moveTo>
                                  <a:pt x="0" y="0"/>
                                </a:moveTo>
                                <a:lnTo>
                                  <a:pt x="14236" y="0"/>
                                </a:lnTo>
                                <a:lnTo>
                                  <a:pt x="14236" y="12996"/>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598" name="Shape 598"/>
                        <wps:cNvSpPr/>
                        <wps:spPr>
                          <a:xfrm>
                            <a:off x="6544762" y="6398821"/>
                            <a:ext cx="102400" cy="202057"/>
                          </a:xfrm>
                          <a:custGeom>
                            <a:pathLst>
                              <a:path w="102400" h="202057">
                                <a:moveTo>
                                  <a:pt x="100368" y="0"/>
                                </a:moveTo>
                                <a:lnTo>
                                  <a:pt x="102400" y="401"/>
                                </a:lnTo>
                                <a:lnTo>
                                  <a:pt x="102400" y="12623"/>
                                </a:lnTo>
                                <a:lnTo>
                                  <a:pt x="100368" y="12205"/>
                                </a:lnTo>
                                <a:cubicBezTo>
                                  <a:pt x="51550" y="12205"/>
                                  <a:pt x="12218" y="52896"/>
                                  <a:pt x="12218" y="101714"/>
                                </a:cubicBezTo>
                                <a:cubicBezTo>
                                  <a:pt x="12218" y="150546"/>
                                  <a:pt x="51550" y="189865"/>
                                  <a:pt x="100368" y="189865"/>
                                </a:cubicBezTo>
                                <a:lnTo>
                                  <a:pt x="102400" y="189460"/>
                                </a:lnTo>
                                <a:lnTo>
                                  <a:pt x="102400" y="201657"/>
                                </a:lnTo>
                                <a:lnTo>
                                  <a:pt x="100368" y="202057"/>
                                </a:lnTo>
                                <a:cubicBezTo>
                                  <a:pt x="44755" y="202057"/>
                                  <a:pt x="0" y="157315"/>
                                  <a:pt x="0" y="101714"/>
                                </a:cubicBezTo>
                                <a:cubicBezTo>
                                  <a:pt x="0" y="44755"/>
                                  <a:pt x="44755" y="0"/>
                                  <a:pt x="100368" y="0"/>
                                </a:cubicBezTo>
                                <a:close/>
                              </a:path>
                            </a:pathLst>
                          </a:custGeom>
                          <a:ln w="0" cap="flat">
                            <a:miter lim="127000"/>
                          </a:ln>
                        </wps:spPr>
                        <wps:style>
                          <a:lnRef idx="0">
                            <a:srgbClr val="000000">
                              <a:alpha val="0"/>
                            </a:srgbClr>
                          </a:lnRef>
                          <a:fillRef idx="1">
                            <a:srgbClr val="0864a1"/>
                          </a:fillRef>
                          <a:effectRef idx="0"/>
                          <a:fontRef idx="none"/>
                        </wps:style>
                        <wps:bodyPr/>
                      </wps:wsp>
                      <wps:wsp>
                        <wps:cNvPr id="599" name="Shape 599"/>
                        <wps:cNvSpPr/>
                        <wps:spPr>
                          <a:xfrm>
                            <a:off x="6647162" y="6461203"/>
                            <a:ext cx="53569" cy="78651"/>
                          </a:xfrm>
                          <a:custGeom>
                            <a:pathLst>
                              <a:path w="53569" h="78651">
                                <a:moveTo>
                                  <a:pt x="0" y="0"/>
                                </a:moveTo>
                                <a:lnTo>
                                  <a:pt x="11519" y="0"/>
                                </a:lnTo>
                                <a:lnTo>
                                  <a:pt x="53569" y="39332"/>
                                </a:lnTo>
                                <a:lnTo>
                                  <a:pt x="11519" y="78651"/>
                                </a:lnTo>
                                <a:lnTo>
                                  <a:pt x="0" y="78651"/>
                                </a:lnTo>
                                <a:lnTo>
                                  <a:pt x="0" y="65035"/>
                                </a:lnTo>
                                <a:lnTo>
                                  <a:pt x="16955" y="48819"/>
                                </a:lnTo>
                                <a:lnTo>
                                  <a:pt x="0" y="48819"/>
                                </a:lnTo>
                                <a:lnTo>
                                  <a:pt x="0" y="28473"/>
                                </a:lnTo>
                                <a:lnTo>
                                  <a:pt x="16955" y="28473"/>
                                </a:lnTo>
                                <a:lnTo>
                                  <a:pt x="0" y="12996"/>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600" name="Shape 600"/>
                        <wps:cNvSpPr/>
                        <wps:spPr>
                          <a:xfrm>
                            <a:off x="6647162" y="6399222"/>
                            <a:ext cx="99670" cy="201256"/>
                          </a:xfrm>
                          <a:custGeom>
                            <a:pathLst>
                              <a:path w="99670" h="201256">
                                <a:moveTo>
                                  <a:pt x="0" y="0"/>
                                </a:moveTo>
                                <a:lnTo>
                                  <a:pt x="37889" y="7482"/>
                                </a:lnTo>
                                <a:cubicBezTo>
                                  <a:pt x="74502" y="22739"/>
                                  <a:pt x="99670" y="58593"/>
                                  <a:pt x="99670" y="101313"/>
                                </a:cubicBezTo>
                                <a:cubicBezTo>
                                  <a:pt x="99670" y="143014"/>
                                  <a:pt x="74502" y="178606"/>
                                  <a:pt x="37889" y="193796"/>
                                </a:cubicBezTo>
                                <a:lnTo>
                                  <a:pt x="0" y="201256"/>
                                </a:lnTo>
                                <a:lnTo>
                                  <a:pt x="0" y="189059"/>
                                </a:lnTo>
                                <a:lnTo>
                                  <a:pt x="32550" y="182557"/>
                                </a:lnTo>
                                <a:cubicBezTo>
                                  <a:pt x="64589" y="169210"/>
                                  <a:pt x="87478" y="137937"/>
                                  <a:pt x="87478" y="101313"/>
                                </a:cubicBezTo>
                                <a:cubicBezTo>
                                  <a:pt x="87478" y="64699"/>
                                  <a:pt x="64589" y="32657"/>
                                  <a:pt x="32550" y="18924"/>
                                </a:cubicBezTo>
                                <a:lnTo>
                                  <a:pt x="0" y="12222"/>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602" name="Shape 602"/>
                        <wps:cNvSpPr/>
                        <wps:spPr>
                          <a:xfrm>
                            <a:off x="6632926" y="6255510"/>
                            <a:ext cx="14236" cy="13616"/>
                          </a:xfrm>
                          <a:custGeom>
                            <a:pathLst>
                              <a:path w="14236" h="13616">
                                <a:moveTo>
                                  <a:pt x="14236" y="0"/>
                                </a:moveTo>
                                <a:lnTo>
                                  <a:pt x="14236" y="13616"/>
                                </a:lnTo>
                                <a:lnTo>
                                  <a:pt x="0" y="13616"/>
                                </a:lnTo>
                                <a:lnTo>
                                  <a:pt x="14236" y="0"/>
                                </a:lnTo>
                                <a:close/>
                              </a:path>
                            </a:pathLst>
                          </a:custGeom>
                          <a:ln w="0" cap="flat">
                            <a:miter lim="127000"/>
                          </a:ln>
                        </wps:spPr>
                        <wps:style>
                          <a:lnRef idx="0">
                            <a:srgbClr val="000000">
                              <a:alpha val="0"/>
                            </a:srgbClr>
                          </a:lnRef>
                          <a:fillRef idx="1">
                            <a:srgbClr val="0864a1"/>
                          </a:fillRef>
                          <a:effectRef idx="0"/>
                          <a:fontRef idx="none"/>
                        </wps:style>
                        <wps:bodyPr/>
                      </wps:wsp>
                      <wps:wsp>
                        <wps:cNvPr id="6762" name="Shape 6762"/>
                        <wps:cNvSpPr/>
                        <wps:spPr>
                          <a:xfrm>
                            <a:off x="6593594" y="6218948"/>
                            <a:ext cx="53568" cy="20346"/>
                          </a:xfrm>
                          <a:custGeom>
                            <a:pathLst>
                              <a:path w="53568" h="20346">
                                <a:moveTo>
                                  <a:pt x="0" y="0"/>
                                </a:moveTo>
                                <a:lnTo>
                                  <a:pt x="53568" y="0"/>
                                </a:lnTo>
                                <a:lnTo>
                                  <a:pt x="53568" y="20346"/>
                                </a:lnTo>
                                <a:lnTo>
                                  <a:pt x="0" y="20346"/>
                                </a:lnTo>
                                <a:lnTo>
                                  <a:pt x="0" y="0"/>
                                </a:lnTo>
                              </a:path>
                            </a:pathLst>
                          </a:custGeom>
                          <a:ln w="0" cap="flat">
                            <a:miter lim="127000"/>
                          </a:ln>
                        </wps:spPr>
                        <wps:style>
                          <a:lnRef idx="0">
                            <a:srgbClr val="000000">
                              <a:alpha val="0"/>
                            </a:srgbClr>
                          </a:lnRef>
                          <a:fillRef idx="1">
                            <a:srgbClr val="0864a1"/>
                          </a:fillRef>
                          <a:effectRef idx="0"/>
                          <a:fontRef idx="none"/>
                        </wps:style>
                        <wps:bodyPr/>
                      </wps:wsp>
                      <wps:wsp>
                        <wps:cNvPr id="604" name="Shape 604"/>
                        <wps:cNvSpPr/>
                        <wps:spPr>
                          <a:xfrm>
                            <a:off x="6632926" y="6190474"/>
                            <a:ext cx="14236" cy="12996"/>
                          </a:xfrm>
                          <a:custGeom>
                            <a:pathLst>
                              <a:path w="14236" h="12996">
                                <a:moveTo>
                                  <a:pt x="0" y="0"/>
                                </a:moveTo>
                                <a:lnTo>
                                  <a:pt x="14236" y="0"/>
                                </a:lnTo>
                                <a:lnTo>
                                  <a:pt x="14236" y="12996"/>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605" name="Shape 605"/>
                        <wps:cNvSpPr/>
                        <wps:spPr>
                          <a:xfrm>
                            <a:off x="6544762" y="6128092"/>
                            <a:ext cx="102400" cy="202057"/>
                          </a:xfrm>
                          <a:custGeom>
                            <a:pathLst>
                              <a:path w="102400" h="202057">
                                <a:moveTo>
                                  <a:pt x="100368" y="0"/>
                                </a:moveTo>
                                <a:lnTo>
                                  <a:pt x="102400" y="401"/>
                                </a:lnTo>
                                <a:lnTo>
                                  <a:pt x="102400" y="12623"/>
                                </a:lnTo>
                                <a:lnTo>
                                  <a:pt x="100368" y="12205"/>
                                </a:lnTo>
                                <a:cubicBezTo>
                                  <a:pt x="51550" y="12205"/>
                                  <a:pt x="12218" y="52896"/>
                                  <a:pt x="12218" y="101714"/>
                                </a:cubicBezTo>
                                <a:cubicBezTo>
                                  <a:pt x="12218" y="150546"/>
                                  <a:pt x="51550" y="189865"/>
                                  <a:pt x="100368" y="189865"/>
                                </a:cubicBezTo>
                                <a:lnTo>
                                  <a:pt x="102400" y="189459"/>
                                </a:lnTo>
                                <a:lnTo>
                                  <a:pt x="102400" y="201657"/>
                                </a:lnTo>
                                <a:lnTo>
                                  <a:pt x="100368" y="202057"/>
                                </a:lnTo>
                                <a:cubicBezTo>
                                  <a:pt x="44755" y="202057"/>
                                  <a:pt x="0" y="157315"/>
                                  <a:pt x="0" y="101714"/>
                                </a:cubicBezTo>
                                <a:cubicBezTo>
                                  <a:pt x="0" y="44755"/>
                                  <a:pt x="44755" y="0"/>
                                  <a:pt x="100368" y="0"/>
                                </a:cubicBezTo>
                                <a:close/>
                              </a:path>
                            </a:pathLst>
                          </a:custGeom>
                          <a:ln w="0" cap="flat">
                            <a:miter lim="127000"/>
                          </a:ln>
                        </wps:spPr>
                        <wps:style>
                          <a:lnRef idx="0">
                            <a:srgbClr val="000000">
                              <a:alpha val="0"/>
                            </a:srgbClr>
                          </a:lnRef>
                          <a:fillRef idx="1">
                            <a:srgbClr val="0864a1"/>
                          </a:fillRef>
                          <a:effectRef idx="0"/>
                          <a:fontRef idx="none"/>
                        </wps:style>
                        <wps:bodyPr/>
                      </wps:wsp>
                      <wps:wsp>
                        <wps:cNvPr id="606" name="Shape 606"/>
                        <wps:cNvSpPr/>
                        <wps:spPr>
                          <a:xfrm>
                            <a:off x="6647162" y="6190474"/>
                            <a:ext cx="53569" cy="78651"/>
                          </a:xfrm>
                          <a:custGeom>
                            <a:pathLst>
                              <a:path w="53569" h="78651">
                                <a:moveTo>
                                  <a:pt x="0" y="0"/>
                                </a:moveTo>
                                <a:lnTo>
                                  <a:pt x="11519" y="0"/>
                                </a:lnTo>
                                <a:lnTo>
                                  <a:pt x="53569" y="39332"/>
                                </a:lnTo>
                                <a:lnTo>
                                  <a:pt x="11519" y="78651"/>
                                </a:lnTo>
                                <a:lnTo>
                                  <a:pt x="0" y="78651"/>
                                </a:lnTo>
                                <a:lnTo>
                                  <a:pt x="0" y="65035"/>
                                </a:lnTo>
                                <a:lnTo>
                                  <a:pt x="16955" y="48819"/>
                                </a:lnTo>
                                <a:lnTo>
                                  <a:pt x="0" y="48819"/>
                                </a:lnTo>
                                <a:lnTo>
                                  <a:pt x="0" y="28473"/>
                                </a:lnTo>
                                <a:lnTo>
                                  <a:pt x="16955" y="28473"/>
                                </a:lnTo>
                                <a:lnTo>
                                  <a:pt x="0" y="12996"/>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607" name="Shape 607"/>
                        <wps:cNvSpPr/>
                        <wps:spPr>
                          <a:xfrm>
                            <a:off x="6647162" y="6128493"/>
                            <a:ext cx="99670" cy="201256"/>
                          </a:xfrm>
                          <a:custGeom>
                            <a:pathLst>
                              <a:path w="99670" h="201256">
                                <a:moveTo>
                                  <a:pt x="0" y="0"/>
                                </a:moveTo>
                                <a:lnTo>
                                  <a:pt x="37889" y="7482"/>
                                </a:lnTo>
                                <a:cubicBezTo>
                                  <a:pt x="74502" y="22739"/>
                                  <a:pt x="99670" y="58593"/>
                                  <a:pt x="99670" y="101313"/>
                                </a:cubicBezTo>
                                <a:cubicBezTo>
                                  <a:pt x="99670" y="143013"/>
                                  <a:pt x="74502" y="178606"/>
                                  <a:pt x="37889" y="193796"/>
                                </a:cubicBezTo>
                                <a:lnTo>
                                  <a:pt x="0" y="201256"/>
                                </a:lnTo>
                                <a:lnTo>
                                  <a:pt x="0" y="189058"/>
                                </a:lnTo>
                                <a:lnTo>
                                  <a:pt x="32550" y="182557"/>
                                </a:lnTo>
                                <a:cubicBezTo>
                                  <a:pt x="64589" y="169210"/>
                                  <a:pt x="87478" y="137937"/>
                                  <a:pt x="87478" y="101313"/>
                                </a:cubicBezTo>
                                <a:cubicBezTo>
                                  <a:pt x="87478" y="64699"/>
                                  <a:pt x="64589" y="32657"/>
                                  <a:pt x="32550" y="18924"/>
                                </a:cubicBezTo>
                                <a:lnTo>
                                  <a:pt x="0" y="12222"/>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609" name="Shape 609"/>
                        <wps:cNvSpPr/>
                        <wps:spPr>
                          <a:xfrm>
                            <a:off x="6632926" y="6796966"/>
                            <a:ext cx="14236" cy="13616"/>
                          </a:xfrm>
                          <a:custGeom>
                            <a:pathLst>
                              <a:path w="14236" h="13616">
                                <a:moveTo>
                                  <a:pt x="14236" y="0"/>
                                </a:moveTo>
                                <a:lnTo>
                                  <a:pt x="14236" y="13616"/>
                                </a:lnTo>
                                <a:lnTo>
                                  <a:pt x="0" y="13616"/>
                                </a:lnTo>
                                <a:lnTo>
                                  <a:pt x="14236" y="0"/>
                                </a:lnTo>
                                <a:close/>
                              </a:path>
                            </a:pathLst>
                          </a:custGeom>
                          <a:ln w="0" cap="flat">
                            <a:miter lim="127000"/>
                          </a:ln>
                        </wps:spPr>
                        <wps:style>
                          <a:lnRef idx="0">
                            <a:srgbClr val="000000">
                              <a:alpha val="0"/>
                            </a:srgbClr>
                          </a:lnRef>
                          <a:fillRef idx="1">
                            <a:srgbClr val="0864a1"/>
                          </a:fillRef>
                          <a:effectRef idx="0"/>
                          <a:fontRef idx="none"/>
                        </wps:style>
                        <wps:bodyPr/>
                      </wps:wsp>
                      <wps:wsp>
                        <wps:cNvPr id="6763" name="Shape 6763"/>
                        <wps:cNvSpPr/>
                        <wps:spPr>
                          <a:xfrm>
                            <a:off x="6593594" y="6760405"/>
                            <a:ext cx="53568" cy="20345"/>
                          </a:xfrm>
                          <a:custGeom>
                            <a:pathLst>
                              <a:path w="53568" h="20345">
                                <a:moveTo>
                                  <a:pt x="0" y="0"/>
                                </a:moveTo>
                                <a:lnTo>
                                  <a:pt x="53568" y="0"/>
                                </a:lnTo>
                                <a:lnTo>
                                  <a:pt x="53568" y="20345"/>
                                </a:lnTo>
                                <a:lnTo>
                                  <a:pt x="0" y="20345"/>
                                </a:lnTo>
                                <a:lnTo>
                                  <a:pt x="0" y="0"/>
                                </a:lnTo>
                              </a:path>
                            </a:pathLst>
                          </a:custGeom>
                          <a:ln w="0" cap="flat">
                            <a:miter lim="127000"/>
                          </a:ln>
                        </wps:spPr>
                        <wps:style>
                          <a:lnRef idx="0">
                            <a:srgbClr val="000000">
                              <a:alpha val="0"/>
                            </a:srgbClr>
                          </a:lnRef>
                          <a:fillRef idx="1">
                            <a:srgbClr val="0864a1"/>
                          </a:fillRef>
                          <a:effectRef idx="0"/>
                          <a:fontRef idx="none"/>
                        </wps:style>
                        <wps:bodyPr/>
                      </wps:wsp>
                      <wps:wsp>
                        <wps:cNvPr id="611" name="Shape 611"/>
                        <wps:cNvSpPr/>
                        <wps:spPr>
                          <a:xfrm>
                            <a:off x="6632926" y="6731931"/>
                            <a:ext cx="14236" cy="12996"/>
                          </a:xfrm>
                          <a:custGeom>
                            <a:pathLst>
                              <a:path w="14236" h="12996">
                                <a:moveTo>
                                  <a:pt x="0" y="0"/>
                                </a:moveTo>
                                <a:lnTo>
                                  <a:pt x="14236" y="0"/>
                                </a:lnTo>
                                <a:lnTo>
                                  <a:pt x="14236" y="12996"/>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612" name="Shape 612"/>
                        <wps:cNvSpPr/>
                        <wps:spPr>
                          <a:xfrm>
                            <a:off x="6544762" y="6669549"/>
                            <a:ext cx="102400" cy="202057"/>
                          </a:xfrm>
                          <a:custGeom>
                            <a:pathLst>
                              <a:path w="102400" h="202057">
                                <a:moveTo>
                                  <a:pt x="100368" y="0"/>
                                </a:moveTo>
                                <a:lnTo>
                                  <a:pt x="102400" y="402"/>
                                </a:lnTo>
                                <a:lnTo>
                                  <a:pt x="102400" y="12623"/>
                                </a:lnTo>
                                <a:lnTo>
                                  <a:pt x="100368" y="12205"/>
                                </a:lnTo>
                                <a:cubicBezTo>
                                  <a:pt x="51550" y="12205"/>
                                  <a:pt x="12218" y="52895"/>
                                  <a:pt x="12218" y="101714"/>
                                </a:cubicBezTo>
                                <a:cubicBezTo>
                                  <a:pt x="12218" y="150546"/>
                                  <a:pt x="51550" y="189865"/>
                                  <a:pt x="100368" y="189865"/>
                                </a:cubicBezTo>
                                <a:lnTo>
                                  <a:pt x="102400" y="189460"/>
                                </a:lnTo>
                                <a:lnTo>
                                  <a:pt x="102400" y="201657"/>
                                </a:lnTo>
                                <a:lnTo>
                                  <a:pt x="100368" y="202057"/>
                                </a:lnTo>
                                <a:cubicBezTo>
                                  <a:pt x="44755" y="202057"/>
                                  <a:pt x="0" y="157315"/>
                                  <a:pt x="0" y="101714"/>
                                </a:cubicBezTo>
                                <a:cubicBezTo>
                                  <a:pt x="0" y="44755"/>
                                  <a:pt x="44755" y="0"/>
                                  <a:pt x="100368" y="0"/>
                                </a:cubicBezTo>
                                <a:close/>
                              </a:path>
                            </a:pathLst>
                          </a:custGeom>
                          <a:ln w="0" cap="flat">
                            <a:miter lim="127000"/>
                          </a:ln>
                        </wps:spPr>
                        <wps:style>
                          <a:lnRef idx="0">
                            <a:srgbClr val="000000">
                              <a:alpha val="0"/>
                            </a:srgbClr>
                          </a:lnRef>
                          <a:fillRef idx="1">
                            <a:srgbClr val="0864a1"/>
                          </a:fillRef>
                          <a:effectRef idx="0"/>
                          <a:fontRef idx="none"/>
                        </wps:style>
                        <wps:bodyPr/>
                      </wps:wsp>
                      <wps:wsp>
                        <wps:cNvPr id="613" name="Shape 613"/>
                        <wps:cNvSpPr/>
                        <wps:spPr>
                          <a:xfrm>
                            <a:off x="6647162" y="6731931"/>
                            <a:ext cx="53569" cy="78651"/>
                          </a:xfrm>
                          <a:custGeom>
                            <a:pathLst>
                              <a:path w="53569" h="78651">
                                <a:moveTo>
                                  <a:pt x="0" y="0"/>
                                </a:moveTo>
                                <a:lnTo>
                                  <a:pt x="11519" y="0"/>
                                </a:lnTo>
                                <a:lnTo>
                                  <a:pt x="53569" y="39332"/>
                                </a:lnTo>
                                <a:lnTo>
                                  <a:pt x="11519" y="78651"/>
                                </a:lnTo>
                                <a:lnTo>
                                  <a:pt x="0" y="78651"/>
                                </a:lnTo>
                                <a:lnTo>
                                  <a:pt x="0" y="65035"/>
                                </a:lnTo>
                                <a:lnTo>
                                  <a:pt x="16955" y="48819"/>
                                </a:lnTo>
                                <a:lnTo>
                                  <a:pt x="0" y="48819"/>
                                </a:lnTo>
                                <a:lnTo>
                                  <a:pt x="0" y="28473"/>
                                </a:lnTo>
                                <a:lnTo>
                                  <a:pt x="16955" y="28473"/>
                                </a:lnTo>
                                <a:lnTo>
                                  <a:pt x="0" y="12996"/>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614" name="Shape 614"/>
                        <wps:cNvSpPr/>
                        <wps:spPr>
                          <a:xfrm>
                            <a:off x="6647162" y="6669950"/>
                            <a:ext cx="99670" cy="201255"/>
                          </a:xfrm>
                          <a:custGeom>
                            <a:pathLst>
                              <a:path w="99670" h="201255">
                                <a:moveTo>
                                  <a:pt x="0" y="0"/>
                                </a:moveTo>
                                <a:lnTo>
                                  <a:pt x="37889" y="7482"/>
                                </a:lnTo>
                                <a:cubicBezTo>
                                  <a:pt x="74502" y="22739"/>
                                  <a:pt x="99670" y="58593"/>
                                  <a:pt x="99670" y="101312"/>
                                </a:cubicBezTo>
                                <a:cubicBezTo>
                                  <a:pt x="99670" y="143014"/>
                                  <a:pt x="74502" y="178605"/>
                                  <a:pt x="37889" y="193795"/>
                                </a:cubicBezTo>
                                <a:lnTo>
                                  <a:pt x="0" y="201255"/>
                                </a:lnTo>
                                <a:lnTo>
                                  <a:pt x="0" y="189058"/>
                                </a:lnTo>
                                <a:lnTo>
                                  <a:pt x="32550" y="182557"/>
                                </a:lnTo>
                                <a:cubicBezTo>
                                  <a:pt x="64589" y="169209"/>
                                  <a:pt x="87478" y="137937"/>
                                  <a:pt x="87478" y="101312"/>
                                </a:cubicBezTo>
                                <a:cubicBezTo>
                                  <a:pt x="87478" y="64698"/>
                                  <a:pt x="64589" y="32656"/>
                                  <a:pt x="32550" y="18924"/>
                                </a:cubicBezTo>
                                <a:lnTo>
                                  <a:pt x="0" y="12222"/>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616" name="Shape 616"/>
                        <wps:cNvSpPr/>
                        <wps:spPr>
                          <a:xfrm>
                            <a:off x="6632926" y="7067695"/>
                            <a:ext cx="14236" cy="13616"/>
                          </a:xfrm>
                          <a:custGeom>
                            <a:pathLst>
                              <a:path w="14236" h="13616">
                                <a:moveTo>
                                  <a:pt x="14236" y="0"/>
                                </a:moveTo>
                                <a:lnTo>
                                  <a:pt x="14236" y="13616"/>
                                </a:lnTo>
                                <a:lnTo>
                                  <a:pt x="0" y="13616"/>
                                </a:lnTo>
                                <a:lnTo>
                                  <a:pt x="14236" y="0"/>
                                </a:lnTo>
                                <a:close/>
                              </a:path>
                            </a:pathLst>
                          </a:custGeom>
                          <a:ln w="0" cap="flat">
                            <a:miter lim="127000"/>
                          </a:ln>
                        </wps:spPr>
                        <wps:style>
                          <a:lnRef idx="0">
                            <a:srgbClr val="000000">
                              <a:alpha val="0"/>
                            </a:srgbClr>
                          </a:lnRef>
                          <a:fillRef idx="1">
                            <a:srgbClr val="0864a1"/>
                          </a:fillRef>
                          <a:effectRef idx="0"/>
                          <a:fontRef idx="none"/>
                        </wps:style>
                        <wps:bodyPr/>
                      </wps:wsp>
                      <wps:wsp>
                        <wps:cNvPr id="6764" name="Shape 6764"/>
                        <wps:cNvSpPr/>
                        <wps:spPr>
                          <a:xfrm>
                            <a:off x="6593594" y="7031134"/>
                            <a:ext cx="53568" cy="20345"/>
                          </a:xfrm>
                          <a:custGeom>
                            <a:pathLst>
                              <a:path w="53568" h="20345">
                                <a:moveTo>
                                  <a:pt x="0" y="0"/>
                                </a:moveTo>
                                <a:lnTo>
                                  <a:pt x="53568" y="0"/>
                                </a:lnTo>
                                <a:lnTo>
                                  <a:pt x="53568" y="20345"/>
                                </a:lnTo>
                                <a:lnTo>
                                  <a:pt x="0" y="20345"/>
                                </a:lnTo>
                                <a:lnTo>
                                  <a:pt x="0" y="0"/>
                                </a:lnTo>
                              </a:path>
                            </a:pathLst>
                          </a:custGeom>
                          <a:ln w="0" cap="flat">
                            <a:miter lim="127000"/>
                          </a:ln>
                        </wps:spPr>
                        <wps:style>
                          <a:lnRef idx="0">
                            <a:srgbClr val="000000">
                              <a:alpha val="0"/>
                            </a:srgbClr>
                          </a:lnRef>
                          <a:fillRef idx="1">
                            <a:srgbClr val="0864a1"/>
                          </a:fillRef>
                          <a:effectRef idx="0"/>
                          <a:fontRef idx="none"/>
                        </wps:style>
                        <wps:bodyPr/>
                      </wps:wsp>
                      <wps:wsp>
                        <wps:cNvPr id="618" name="Shape 618"/>
                        <wps:cNvSpPr/>
                        <wps:spPr>
                          <a:xfrm>
                            <a:off x="6632926" y="7002660"/>
                            <a:ext cx="14236" cy="12996"/>
                          </a:xfrm>
                          <a:custGeom>
                            <a:pathLst>
                              <a:path w="14236" h="12996">
                                <a:moveTo>
                                  <a:pt x="0" y="0"/>
                                </a:moveTo>
                                <a:lnTo>
                                  <a:pt x="14236" y="0"/>
                                </a:lnTo>
                                <a:lnTo>
                                  <a:pt x="14236" y="12996"/>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619" name="Shape 619"/>
                        <wps:cNvSpPr/>
                        <wps:spPr>
                          <a:xfrm>
                            <a:off x="6544762" y="6940278"/>
                            <a:ext cx="102400" cy="202057"/>
                          </a:xfrm>
                          <a:custGeom>
                            <a:pathLst>
                              <a:path w="102400" h="202057">
                                <a:moveTo>
                                  <a:pt x="100368" y="0"/>
                                </a:moveTo>
                                <a:lnTo>
                                  <a:pt x="102400" y="402"/>
                                </a:lnTo>
                                <a:lnTo>
                                  <a:pt x="102400" y="12623"/>
                                </a:lnTo>
                                <a:lnTo>
                                  <a:pt x="100368" y="12205"/>
                                </a:lnTo>
                                <a:cubicBezTo>
                                  <a:pt x="51550" y="12205"/>
                                  <a:pt x="12218" y="52895"/>
                                  <a:pt x="12218" y="101714"/>
                                </a:cubicBezTo>
                                <a:cubicBezTo>
                                  <a:pt x="12218" y="150546"/>
                                  <a:pt x="51550" y="189865"/>
                                  <a:pt x="100368" y="189865"/>
                                </a:cubicBezTo>
                                <a:lnTo>
                                  <a:pt x="102400" y="189460"/>
                                </a:lnTo>
                                <a:lnTo>
                                  <a:pt x="102400" y="201657"/>
                                </a:lnTo>
                                <a:lnTo>
                                  <a:pt x="100368" y="202057"/>
                                </a:lnTo>
                                <a:cubicBezTo>
                                  <a:pt x="44755" y="202057"/>
                                  <a:pt x="0" y="157315"/>
                                  <a:pt x="0" y="101714"/>
                                </a:cubicBezTo>
                                <a:cubicBezTo>
                                  <a:pt x="0" y="44755"/>
                                  <a:pt x="44755" y="0"/>
                                  <a:pt x="100368" y="0"/>
                                </a:cubicBezTo>
                                <a:close/>
                              </a:path>
                            </a:pathLst>
                          </a:custGeom>
                          <a:ln w="0" cap="flat">
                            <a:miter lim="127000"/>
                          </a:ln>
                        </wps:spPr>
                        <wps:style>
                          <a:lnRef idx="0">
                            <a:srgbClr val="000000">
                              <a:alpha val="0"/>
                            </a:srgbClr>
                          </a:lnRef>
                          <a:fillRef idx="1">
                            <a:srgbClr val="0864a1"/>
                          </a:fillRef>
                          <a:effectRef idx="0"/>
                          <a:fontRef idx="none"/>
                        </wps:style>
                        <wps:bodyPr/>
                      </wps:wsp>
                      <wps:wsp>
                        <wps:cNvPr id="620" name="Shape 620"/>
                        <wps:cNvSpPr/>
                        <wps:spPr>
                          <a:xfrm>
                            <a:off x="6647162" y="7002660"/>
                            <a:ext cx="53569" cy="78651"/>
                          </a:xfrm>
                          <a:custGeom>
                            <a:pathLst>
                              <a:path w="53569" h="78651">
                                <a:moveTo>
                                  <a:pt x="0" y="0"/>
                                </a:moveTo>
                                <a:lnTo>
                                  <a:pt x="11519" y="0"/>
                                </a:lnTo>
                                <a:lnTo>
                                  <a:pt x="53569" y="39332"/>
                                </a:lnTo>
                                <a:lnTo>
                                  <a:pt x="11519" y="78651"/>
                                </a:lnTo>
                                <a:lnTo>
                                  <a:pt x="0" y="78651"/>
                                </a:lnTo>
                                <a:lnTo>
                                  <a:pt x="0" y="65035"/>
                                </a:lnTo>
                                <a:lnTo>
                                  <a:pt x="16955" y="48819"/>
                                </a:lnTo>
                                <a:lnTo>
                                  <a:pt x="0" y="48819"/>
                                </a:lnTo>
                                <a:lnTo>
                                  <a:pt x="0" y="28473"/>
                                </a:lnTo>
                                <a:lnTo>
                                  <a:pt x="16955" y="28473"/>
                                </a:lnTo>
                                <a:lnTo>
                                  <a:pt x="0" y="12996"/>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621" name="Shape 621"/>
                        <wps:cNvSpPr/>
                        <wps:spPr>
                          <a:xfrm>
                            <a:off x="6647162" y="6940680"/>
                            <a:ext cx="99670" cy="201255"/>
                          </a:xfrm>
                          <a:custGeom>
                            <a:pathLst>
                              <a:path w="99670" h="201255">
                                <a:moveTo>
                                  <a:pt x="0" y="0"/>
                                </a:moveTo>
                                <a:lnTo>
                                  <a:pt x="37889" y="7482"/>
                                </a:lnTo>
                                <a:cubicBezTo>
                                  <a:pt x="74502" y="22739"/>
                                  <a:pt x="99670" y="58593"/>
                                  <a:pt x="99670" y="101312"/>
                                </a:cubicBezTo>
                                <a:cubicBezTo>
                                  <a:pt x="99670" y="143014"/>
                                  <a:pt x="74502" y="178605"/>
                                  <a:pt x="37889" y="193795"/>
                                </a:cubicBezTo>
                                <a:lnTo>
                                  <a:pt x="0" y="201255"/>
                                </a:lnTo>
                                <a:lnTo>
                                  <a:pt x="0" y="189058"/>
                                </a:lnTo>
                                <a:lnTo>
                                  <a:pt x="32550" y="182557"/>
                                </a:lnTo>
                                <a:cubicBezTo>
                                  <a:pt x="64589" y="169209"/>
                                  <a:pt x="87478" y="137937"/>
                                  <a:pt x="87478" y="101312"/>
                                </a:cubicBezTo>
                                <a:cubicBezTo>
                                  <a:pt x="87478" y="64698"/>
                                  <a:pt x="64589" y="32656"/>
                                  <a:pt x="32550" y="18924"/>
                                </a:cubicBezTo>
                                <a:lnTo>
                                  <a:pt x="0" y="12222"/>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623" name="Shape 623"/>
                        <wps:cNvSpPr/>
                        <wps:spPr>
                          <a:xfrm>
                            <a:off x="6632926" y="7338424"/>
                            <a:ext cx="14236" cy="13616"/>
                          </a:xfrm>
                          <a:custGeom>
                            <a:pathLst>
                              <a:path w="14236" h="13616">
                                <a:moveTo>
                                  <a:pt x="14236" y="0"/>
                                </a:moveTo>
                                <a:lnTo>
                                  <a:pt x="14236" y="13616"/>
                                </a:lnTo>
                                <a:lnTo>
                                  <a:pt x="0" y="13616"/>
                                </a:lnTo>
                                <a:lnTo>
                                  <a:pt x="14236" y="0"/>
                                </a:lnTo>
                                <a:close/>
                              </a:path>
                            </a:pathLst>
                          </a:custGeom>
                          <a:ln w="0" cap="flat">
                            <a:miter lim="127000"/>
                          </a:ln>
                        </wps:spPr>
                        <wps:style>
                          <a:lnRef idx="0">
                            <a:srgbClr val="000000">
                              <a:alpha val="0"/>
                            </a:srgbClr>
                          </a:lnRef>
                          <a:fillRef idx="1">
                            <a:srgbClr val="0864a1"/>
                          </a:fillRef>
                          <a:effectRef idx="0"/>
                          <a:fontRef idx="none"/>
                        </wps:style>
                        <wps:bodyPr/>
                      </wps:wsp>
                      <wps:wsp>
                        <wps:cNvPr id="6765" name="Shape 6765"/>
                        <wps:cNvSpPr/>
                        <wps:spPr>
                          <a:xfrm>
                            <a:off x="6593594" y="7301862"/>
                            <a:ext cx="53568" cy="20345"/>
                          </a:xfrm>
                          <a:custGeom>
                            <a:pathLst>
                              <a:path w="53568" h="20345">
                                <a:moveTo>
                                  <a:pt x="0" y="0"/>
                                </a:moveTo>
                                <a:lnTo>
                                  <a:pt x="53568" y="0"/>
                                </a:lnTo>
                                <a:lnTo>
                                  <a:pt x="53568" y="20345"/>
                                </a:lnTo>
                                <a:lnTo>
                                  <a:pt x="0" y="20345"/>
                                </a:lnTo>
                                <a:lnTo>
                                  <a:pt x="0" y="0"/>
                                </a:lnTo>
                              </a:path>
                            </a:pathLst>
                          </a:custGeom>
                          <a:ln w="0" cap="flat">
                            <a:miter lim="127000"/>
                          </a:ln>
                        </wps:spPr>
                        <wps:style>
                          <a:lnRef idx="0">
                            <a:srgbClr val="000000">
                              <a:alpha val="0"/>
                            </a:srgbClr>
                          </a:lnRef>
                          <a:fillRef idx="1">
                            <a:srgbClr val="0864a1"/>
                          </a:fillRef>
                          <a:effectRef idx="0"/>
                          <a:fontRef idx="none"/>
                        </wps:style>
                        <wps:bodyPr/>
                      </wps:wsp>
                      <wps:wsp>
                        <wps:cNvPr id="625" name="Shape 625"/>
                        <wps:cNvSpPr/>
                        <wps:spPr>
                          <a:xfrm>
                            <a:off x="6632926" y="7273389"/>
                            <a:ext cx="14236" cy="12996"/>
                          </a:xfrm>
                          <a:custGeom>
                            <a:pathLst>
                              <a:path w="14236" h="12996">
                                <a:moveTo>
                                  <a:pt x="0" y="0"/>
                                </a:moveTo>
                                <a:lnTo>
                                  <a:pt x="14236" y="0"/>
                                </a:lnTo>
                                <a:lnTo>
                                  <a:pt x="14236" y="12996"/>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626" name="Shape 626"/>
                        <wps:cNvSpPr/>
                        <wps:spPr>
                          <a:xfrm>
                            <a:off x="6544762" y="7211007"/>
                            <a:ext cx="102400" cy="202057"/>
                          </a:xfrm>
                          <a:custGeom>
                            <a:pathLst>
                              <a:path w="102400" h="202057">
                                <a:moveTo>
                                  <a:pt x="100368" y="0"/>
                                </a:moveTo>
                                <a:lnTo>
                                  <a:pt x="102400" y="402"/>
                                </a:lnTo>
                                <a:lnTo>
                                  <a:pt x="102400" y="12623"/>
                                </a:lnTo>
                                <a:lnTo>
                                  <a:pt x="100368" y="12205"/>
                                </a:lnTo>
                                <a:cubicBezTo>
                                  <a:pt x="51550" y="12205"/>
                                  <a:pt x="12218" y="52895"/>
                                  <a:pt x="12218" y="101714"/>
                                </a:cubicBezTo>
                                <a:cubicBezTo>
                                  <a:pt x="12218" y="150546"/>
                                  <a:pt x="51550" y="189865"/>
                                  <a:pt x="100368" y="189865"/>
                                </a:cubicBezTo>
                                <a:lnTo>
                                  <a:pt x="102400" y="189460"/>
                                </a:lnTo>
                                <a:lnTo>
                                  <a:pt x="102400" y="201657"/>
                                </a:lnTo>
                                <a:lnTo>
                                  <a:pt x="100368" y="202057"/>
                                </a:lnTo>
                                <a:cubicBezTo>
                                  <a:pt x="44755" y="202057"/>
                                  <a:pt x="0" y="157315"/>
                                  <a:pt x="0" y="101714"/>
                                </a:cubicBezTo>
                                <a:cubicBezTo>
                                  <a:pt x="0" y="44755"/>
                                  <a:pt x="44755" y="0"/>
                                  <a:pt x="100368" y="0"/>
                                </a:cubicBezTo>
                                <a:close/>
                              </a:path>
                            </a:pathLst>
                          </a:custGeom>
                          <a:ln w="0" cap="flat">
                            <a:miter lim="127000"/>
                          </a:ln>
                        </wps:spPr>
                        <wps:style>
                          <a:lnRef idx="0">
                            <a:srgbClr val="000000">
                              <a:alpha val="0"/>
                            </a:srgbClr>
                          </a:lnRef>
                          <a:fillRef idx="1">
                            <a:srgbClr val="0864a1"/>
                          </a:fillRef>
                          <a:effectRef idx="0"/>
                          <a:fontRef idx="none"/>
                        </wps:style>
                        <wps:bodyPr/>
                      </wps:wsp>
                      <wps:wsp>
                        <wps:cNvPr id="627" name="Shape 627"/>
                        <wps:cNvSpPr/>
                        <wps:spPr>
                          <a:xfrm>
                            <a:off x="6647162" y="7273389"/>
                            <a:ext cx="53569" cy="78651"/>
                          </a:xfrm>
                          <a:custGeom>
                            <a:pathLst>
                              <a:path w="53569" h="78651">
                                <a:moveTo>
                                  <a:pt x="0" y="0"/>
                                </a:moveTo>
                                <a:lnTo>
                                  <a:pt x="11519" y="0"/>
                                </a:lnTo>
                                <a:lnTo>
                                  <a:pt x="53569" y="39332"/>
                                </a:lnTo>
                                <a:lnTo>
                                  <a:pt x="11519" y="78651"/>
                                </a:lnTo>
                                <a:lnTo>
                                  <a:pt x="0" y="78651"/>
                                </a:lnTo>
                                <a:lnTo>
                                  <a:pt x="0" y="65035"/>
                                </a:lnTo>
                                <a:lnTo>
                                  <a:pt x="16955" y="48819"/>
                                </a:lnTo>
                                <a:lnTo>
                                  <a:pt x="0" y="48819"/>
                                </a:lnTo>
                                <a:lnTo>
                                  <a:pt x="0" y="28473"/>
                                </a:lnTo>
                                <a:lnTo>
                                  <a:pt x="16955" y="28473"/>
                                </a:lnTo>
                                <a:lnTo>
                                  <a:pt x="0" y="12996"/>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628" name="Shape 628"/>
                        <wps:cNvSpPr/>
                        <wps:spPr>
                          <a:xfrm>
                            <a:off x="6647162" y="7211408"/>
                            <a:ext cx="99670" cy="201255"/>
                          </a:xfrm>
                          <a:custGeom>
                            <a:pathLst>
                              <a:path w="99670" h="201255">
                                <a:moveTo>
                                  <a:pt x="0" y="0"/>
                                </a:moveTo>
                                <a:lnTo>
                                  <a:pt x="37889" y="7482"/>
                                </a:lnTo>
                                <a:cubicBezTo>
                                  <a:pt x="74502" y="22739"/>
                                  <a:pt x="99670" y="58593"/>
                                  <a:pt x="99670" y="101312"/>
                                </a:cubicBezTo>
                                <a:cubicBezTo>
                                  <a:pt x="99670" y="143013"/>
                                  <a:pt x="74502" y="178605"/>
                                  <a:pt x="37889" y="193795"/>
                                </a:cubicBezTo>
                                <a:lnTo>
                                  <a:pt x="0" y="201255"/>
                                </a:lnTo>
                                <a:lnTo>
                                  <a:pt x="0" y="189058"/>
                                </a:lnTo>
                                <a:lnTo>
                                  <a:pt x="32550" y="182557"/>
                                </a:lnTo>
                                <a:cubicBezTo>
                                  <a:pt x="64589" y="169210"/>
                                  <a:pt x="87478" y="137937"/>
                                  <a:pt x="87478" y="101312"/>
                                </a:cubicBezTo>
                                <a:cubicBezTo>
                                  <a:pt x="87478" y="64698"/>
                                  <a:pt x="64589" y="32656"/>
                                  <a:pt x="32550" y="18924"/>
                                </a:cubicBezTo>
                                <a:lnTo>
                                  <a:pt x="0" y="12222"/>
                                </a:lnTo>
                                <a:lnTo>
                                  <a:pt x="0" y="0"/>
                                </a:lnTo>
                                <a:close/>
                              </a:path>
                            </a:pathLst>
                          </a:custGeom>
                          <a:ln w="0" cap="flat">
                            <a:miter lim="127000"/>
                          </a:ln>
                        </wps:spPr>
                        <wps:style>
                          <a:lnRef idx="0">
                            <a:srgbClr val="000000">
                              <a:alpha val="0"/>
                            </a:srgbClr>
                          </a:lnRef>
                          <a:fillRef idx="1">
                            <a:srgbClr val="0864a1"/>
                          </a:fillRef>
                          <a:effectRef idx="0"/>
                          <a:fontRef idx="none"/>
                        </wps:style>
                        <wps:bodyPr/>
                      </wps:wsp>
                      <wps:wsp>
                        <wps:cNvPr id="884" name="Shape 884"/>
                        <wps:cNvSpPr/>
                        <wps:spPr>
                          <a:xfrm>
                            <a:off x="9372013" y="6600886"/>
                            <a:ext cx="301244" cy="151333"/>
                          </a:xfrm>
                          <a:custGeom>
                            <a:pathLst>
                              <a:path w="301244" h="151333">
                                <a:moveTo>
                                  <a:pt x="137007" y="0"/>
                                </a:moveTo>
                                <a:cubicBezTo>
                                  <a:pt x="174904" y="0"/>
                                  <a:pt x="207670" y="23826"/>
                                  <a:pt x="221488" y="57188"/>
                                </a:cubicBezTo>
                                <a:cubicBezTo>
                                  <a:pt x="227025" y="55600"/>
                                  <a:pt x="232943" y="54814"/>
                                  <a:pt x="238861" y="54814"/>
                                </a:cubicBezTo>
                                <a:cubicBezTo>
                                  <a:pt x="273215" y="54814"/>
                                  <a:pt x="301244" y="83007"/>
                                  <a:pt x="301244" y="117577"/>
                                </a:cubicBezTo>
                                <a:cubicBezTo>
                                  <a:pt x="301244" y="129883"/>
                                  <a:pt x="297294" y="141402"/>
                                  <a:pt x="291376" y="151333"/>
                                </a:cubicBezTo>
                                <a:lnTo>
                                  <a:pt x="3162" y="151333"/>
                                </a:lnTo>
                                <a:cubicBezTo>
                                  <a:pt x="1181" y="145771"/>
                                  <a:pt x="0" y="140209"/>
                                  <a:pt x="0" y="133859"/>
                                </a:cubicBezTo>
                                <a:cubicBezTo>
                                  <a:pt x="0" y="108039"/>
                                  <a:pt x="20523" y="86982"/>
                                  <a:pt x="46190" y="86589"/>
                                </a:cubicBezTo>
                                <a:cubicBezTo>
                                  <a:pt x="48958" y="38519"/>
                                  <a:pt x="88443" y="0"/>
                                  <a:pt x="137007" y="0"/>
                                </a:cubicBezTo>
                                <a:close/>
                              </a:path>
                            </a:pathLst>
                          </a:custGeom>
                          <a:ln w="0" cap="flat">
                            <a:miter lim="127000"/>
                          </a:ln>
                        </wps:spPr>
                        <wps:style>
                          <a:lnRef idx="0">
                            <a:srgbClr val="000000">
                              <a:alpha val="0"/>
                            </a:srgbClr>
                          </a:lnRef>
                          <a:fillRef idx="1">
                            <a:srgbClr val="d3d2d2"/>
                          </a:fillRef>
                          <a:effectRef idx="0"/>
                          <a:fontRef idx="none"/>
                        </wps:style>
                        <wps:bodyPr/>
                      </wps:wsp>
                    </wpg:wgp>
                  </a:graphicData>
                </a:graphic>
              </wp:anchor>
            </w:drawing>
          </mc:Choice>
          <mc:Fallback>
            <w:pict>
              <v:group id="Group 6178" style="width:1008pt;height:612pt;position:absolute;z-index:-2147483521;mso-position-horizontal-relative:text;mso-position-horizontal:absolute;margin-left:-794.144pt;mso-position-vertical-relative:text;margin-top:-412.015pt;" coordsize="128016,77724">
                <v:shape id="Shape 6766" style="position:absolute;width:29174;height:77724;left:98841;top:0;" coordsize="2917431,7772400" path="m0,0l2917431,0l2917431,7772400l0,7772400l0,0">
                  <v:stroke weight="0pt" endcap="flat" joinstyle="miter" miterlimit="10" on="false" color="#000000" opacity="0"/>
                  <v:fill on="true" color="#009ed5"/>
                </v:shape>
                <v:shape id="Shape 6767" style="position:absolute;width:128016;height:1143;left:0;top:76581;" coordsize="12801600,114300" path="m0,0l12801600,0l12801600,114300l0,114300l0,0">
                  <v:stroke weight="0pt" endcap="flat" joinstyle="miter" miterlimit="10" on="false" color="#000000" opacity="0"/>
                  <v:fill on="true" color="#0864a1"/>
                </v:shape>
                <v:shape id="Shape 561" style="position:absolute;width:367;height:727;left:101206;top:6645;" coordsize="36754,72733" path="m24308,0l36754,0l36754,72733l15621,72733l15621,21539c13309,22885,10909,23927,8433,24638c5943,25349,3137,25870,0,26200l0,10325c4457,9563,8623,8369,12471,6731c16319,5093,20269,2845,24308,0x">
                  <v:stroke weight="0pt" endcap="flat" joinstyle="miter" miterlimit="10" on="false" color="#000000" opacity="0"/>
                  <v:fill on="true" color="#0864a1"/>
                </v:shape>
                <v:shape id="Shape 562" style="position:absolute;width:235;height:198;left:101727;top:7186;" coordsize="23558,19850" path="m11798,0c15303,0,18148,914,20307,2705c22478,4508,23558,6871,23558,9779c23558,12789,22504,15227,20383,17069c18262,18923,15342,19850,11608,19850c8204,19850,5410,18885,3239,16942c1079,15011,0,12624,0,9779c0,6871,1067,4508,3187,2705c5321,914,8204,0,11798,0x">
                  <v:stroke weight="0pt" endcap="flat" joinstyle="miter" miterlimit="10" on="false" color="#000000" opacity="0"/>
                  <v:fill on="true" color="#0864a1"/>
                </v:shape>
                <v:shape id="Shape 563" style="position:absolute;width:501;height:722;left:101154;top:13237;" coordsize="50102,72225" path="m25146,0c32893,0,38874,1829,43117,5499c47346,9169,49467,14338,49467,21031c49467,26149,48349,30505,46139,34074c43917,37643,39801,41364,33782,45237c29184,48209,26136,50381,24626,51765c23126,53137,22352,54305,22327,55258l50102,55258l50102,72225l0,72225l0,66523c0,62484,495,58979,1486,56007c2477,53022,4039,50241,6172,47625c8306,44996,12027,41656,17310,37554c21082,34569,23584,32423,24829,31128c26073,29820,26988,28562,27610,27330c28219,26098,28524,24790,28524,23355c28524,18631,25679,16269,19989,16269c14212,16269,8725,18364,3569,22568l3569,5258c7506,3264,11188,1892,14605,1130c18034,381,21552,0,25146,0x">
                  <v:stroke weight="0pt" endcap="flat" joinstyle="miter" miterlimit="10" on="false" color="#000000" opacity="0"/>
                  <v:fill on="true" color="#0864a1"/>
                </v:shape>
                <v:shape id="Shape 564" style="position:absolute;width:235;height:198;left:101727;top:13773;" coordsize="23558,19850" path="m11798,0c15303,0,18148,914,20307,2705c22478,4508,23558,6871,23558,9779c23558,12789,22504,15227,20383,17069c18262,18923,15342,19850,11608,19850c8204,19850,5410,18885,3239,16942c1079,15011,0,12624,0,9779c0,6871,1067,4508,3187,2705c5321,914,8204,0,11798,0x">
                  <v:stroke weight="0pt" endcap="flat" joinstyle="miter" miterlimit="10" on="false" color="#000000" opacity="0"/>
                  <v:fill on="true" color="#0864a1"/>
                </v:shape>
                <v:shape id="Shape 595" style="position:absolute;width:142;height:136;left:66329;top:65262;" coordsize="14236,13616" path="m14236,0l14236,13616l0,13616l14236,0x">
                  <v:stroke weight="0pt" endcap="flat" joinstyle="miter" miterlimit="10" on="false" color="#000000" opacity="0"/>
                  <v:fill on="true" color="#0864a1"/>
                </v:shape>
                <v:shape id="Shape 6768" style="position:absolute;width:535;height:203;left:65935;top:64896;" coordsize="53568,20345" path="m0,0l53568,0l53568,20345l0,20345l0,0">
                  <v:stroke weight="0pt" endcap="flat" joinstyle="miter" miterlimit="10" on="false" color="#000000" opacity="0"/>
                  <v:fill on="true" color="#0864a1"/>
                </v:shape>
                <v:shape id="Shape 597" style="position:absolute;width:142;height:129;left:66329;top:64612;" coordsize="14236,12996" path="m0,0l14236,0l14236,12996l0,0x">
                  <v:stroke weight="0pt" endcap="flat" joinstyle="miter" miterlimit="10" on="false" color="#000000" opacity="0"/>
                  <v:fill on="true" color="#0864a1"/>
                </v:shape>
                <v:shape id="Shape 598" style="position:absolute;width:1024;height:2020;left:65447;top:63988;" coordsize="102400,202057" path="m100368,0l102400,401l102400,12623l100368,12205c51550,12205,12218,52896,12218,101714c12218,150546,51550,189865,100368,189865l102400,189460l102400,201657l100368,202057c44755,202057,0,157315,0,101714c0,44755,44755,0,100368,0x">
                  <v:stroke weight="0pt" endcap="flat" joinstyle="miter" miterlimit="10" on="false" color="#000000" opacity="0"/>
                  <v:fill on="true" color="#0864a1"/>
                </v:shape>
                <v:shape id="Shape 599" style="position:absolute;width:535;height:786;left:66471;top:64612;" coordsize="53569,78651" path="m0,0l11519,0l53569,39332l11519,78651l0,78651l0,65035l16955,48819l0,48819l0,28473l16955,28473l0,12996l0,0x">
                  <v:stroke weight="0pt" endcap="flat" joinstyle="miter" miterlimit="10" on="false" color="#000000" opacity="0"/>
                  <v:fill on="true" color="#0864a1"/>
                </v:shape>
                <v:shape id="Shape 600" style="position:absolute;width:996;height:2012;left:66471;top:63992;" coordsize="99670,201256" path="m0,0l37889,7482c74502,22739,99670,58593,99670,101313c99670,143014,74502,178606,37889,193796l0,201256l0,189059l32550,182557c64589,169210,87478,137937,87478,101313c87478,64699,64589,32657,32550,18924l0,12222l0,0x">
                  <v:stroke weight="0pt" endcap="flat" joinstyle="miter" miterlimit="10" on="false" color="#000000" opacity="0"/>
                  <v:fill on="true" color="#0864a1"/>
                </v:shape>
                <v:shape id="Shape 602" style="position:absolute;width:142;height:136;left:66329;top:62555;" coordsize="14236,13616" path="m14236,0l14236,13616l0,13616l14236,0x">
                  <v:stroke weight="0pt" endcap="flat" joinstyle="miter" miterlimit="10" on="false" color="#000000" opacity="0"/>
                  <v:fill on="true" color="#0864a1"/>
                </v:shape>
                <v:shape id="Shape 6769" style="position:absolute;width:535;height:203;left:65935;top:62189;" coordsize="53568,20346" path="m0,0l53568,0l53568,20346l0,20346l0,0">
                  <v:stroke weight="0pt" endcap="flat" joinstyle="miter" miterlimit="10" on="false" color="#000000" opacity="0"/>
                  <v:fill on="true" color="#0864a1"/>
                </v:shape>
                <v:shape id="Shape 604" style="position:absolute;width:142;height:129;left:66329;top:61904;" coordsize="14236,12996" path="m0,0l14236,0l14236,12996l0,0x">
                  <v:stroke weight="0pt" endcap="flat" joinstyle="miter" miterlimit="10" on="false" color="#000000" opacity="0"/>
                  <v:fill on="true" color="#0864a1"/>
                </v:shape>
                <v:shape id="Shape 605" style="position:absolute;width:1024;height:2020;left:65447;top:61280;" coordsize="102400,202057" path="m100368,0l102400,401l102400,12623l100368,12205c51550,12205,12218,52896,12218,101714c12218,150546,51550,189865,100368,189865l102400,189459l102400,201657l100368,202057c44755,202057,0,157315,0,101714c0,44755,44755,0,100368,0x">
                  <v:stroke weight="0pt" endcap="flat" joinstyle="miter" miterlimit="10" on="false" color="#000000" opacity="0"/>
                  <v:fill on="true" color="#0864a1"/>
                </v:shape>
                <v:shape id="Shape 606" style="position:absolute;width:535;height:786;left:66471;top:61904;" coordsize="53569,78651" path="m0,0l11519,0l53569,39332l11519,78651l0,78651l0,65035l16955,48819l0,48819l0,28473l16955,28473l0,12996l0,0x">
                  <v:stroke weight="0pt" endcap="flat" joinstyle="miter" miterlimit="10" on="false" color="#000000" opacity="0"/>
                  <v:fill on="true" color="#0864a1"/>
                </v:shape>
                <v:shape id="Shape 607" style="position:absolute;width:996;height:2012;left:66471;top:61284;" coordsize="99670,201256" path="m0,0l37889,7482c74502,22739,99670,58593,99670,101313c99670,143013,74502,178606,37889,193796l0,201256l0,189058l32550,182557c64589,169210,87478,137937,87478,101313c87478,64699,64589,32657,32550,18924l0,12222l0,0x">
                  <v:stroke weight="0pt" endcap="flat" joinstyle="miter" miterlimit="10" on="false" color="#000000" opacity="0"/>
                  <v:fill on="true" color="#0864a1"/>
                </v:shape>
                <v:shape id="Shape 609" style="position:absolute;width:142;height:136;left:66329;top:67969;" coordsize="14236,13616" path="m14236,0l14236,13616l0,13616l14236,0x">
                  <v:stroke weight="0pt" endcap="flat" joinstyle="miter" miterlimit="10" on="false" color="#000000" opacity="0"/>
                  <v:fill on="true" color="#0864a1"/>
                </v:shape>
                <v:shape id="Shape 6770" style="position:absolute;width:535;height:203;left:65935;top:67604;" coordsize="53568,20345" path="m0,0l53568,0l53568,20345l0,20345l0,0">
                  <v:stroke weight="0pt" endcap="flat" joinstyle="miter" miterlimit="10" on="false" color="#000000" opacity="0"/>
                  <v:fill on="true" color="#0864a1"/>
                </v:shape>
                <v:shape id="Shape 611" style="position:absolute;width:142;height:129;left:66329;top:67319;" coordsize="14236,12996" path="m0,0l14236,0l14236,12996l0,0x">
                  <v:stroke weight="0pt" endcap="flat" joinstyle="miter" miterlimit="10" on="false" color="#000000" opacity="0"/>
                  <v:fill on="true" color="#0864a1"/>
                </v:shape>
                <v:shape id="Shape 612" style="position:absolute;width:1024;height:2020;left:65447;top:66695;" coordsize="102400,202057" path="m100368,0l102400,402l102400,12623l100368,12205c51550,12205,12218,52895,12218,101714c12218,150546,51550,189865,100368,189865l102400,189460l102400,201657l100368,202057c44755,202057,0,157315,0,101714c0,44755,44755,0,100368,0x">
                  <v:stroke weight="0pt" endcap="flat" joinstyle="miter" miterlimit="10" on="false" color="#000000" opacity="0"/>
                  <v:fill on="true" color="#0864a1"/>
                </v:shape>
                <v:shape id="Shape 613" style="position:absolute;width:535;height:786;left:66471;top:67319;" coordsize="53569,78651" path="m0,0l11519,0l53569,39332l11519,78651l0,78651l0,65035l16955,48819l0,48819l0,28473l16955,28473l0,12996l0,0x">
                  <v:stroke weight="0pt" endcap="flat" joinstyle="miter" miterlimit="10" on="false" color="#000000" opacity="0"/>
                  <v:fill on="true" color="#0864a1"/>
                </v:shape>
                <v:shape id="Shape 614" style="position:absolute;width:996;height:2012;left:66471;top:66699;" coordsize="99670,201255" path="m0,0l37889,7482c74502,22739,99670,58593,99670,101312c99670,143014,74502,178605,37889,193795l0,201255l0,189058l32550,182557c64589,169209,87478,137937,87478,101312c87478,64698,64589,32656,32550,18924l0,12222l0,0x">
                  <v:stroke weight="0pt" endcap="flat" joinstyle="miter" miterlimit="10" on="false" color="#000000" opacity="0"/>
                  <v:fill on="true" color="#0864a1"/>
                </v:shape>
                <v:shape id="Shape 616" style="position:absolute;width:142;height:136;left:66329;top:70676;" coordsize="14236,13616" path="m14236,0l14236,13616l0,13616l14236,0x">
                  <v:stroke weight="0pt" endcap="flat" joinstyle="miter" miterlimit="10" on="false" color="#000000" opacity="0"/>
                  <v:fill on="true" color="#0864a1"/>
                </v:shape>
                <v:shape id="Shape 6771" style="position:absolute;width:535;height:203;left:65935;top:70311;" coordsize="53568,20345" path="m0,0l53568,0l53568,20345l0,20345l0,0">
                  <v:stroke weight="0pt" endcap="flat" joinstyle="miter" miterlimit="10" on="false" color="#000000" opacity="0"/>
                  <v:fill on="true" color="#0864a1"/>
                </v:shape>
                <v:shape id="Shape 618" style="position:absolute;width:142;height:129;left:66329;top:70026;" coordsize="14236,12996" path="m0,0l14236,0l14236,12996l0,0x">
                  <v:stroke weight="0pt" endcap="flat" joinstyle="miter" miterlimit="10" on="false" color="#000000" opacity="0"/>
                  <v:fill on="true" color="#0864a1"/>
                </v:shape>
                <v:shape id="Shape 619" style="position:absolute;width:1024;height:2020;left:65447;top:69402;" coordsize="102400,202057" path="m100368,0l102400,402l102400,12623l100368,12205c51550,12205,12218,52895,12218,101714c12218,150546,51550,189865,100368,189865l102400,189460l102400,201657l100368,202057c44755,202057,0,157315,0,101714c0,44755,44755,0,100368,0x">
                  <v:stroke weight="0pt" endcap="flat" joinstyle="miter" miterlimit="10" on="false" color="#000000" opacity="0"/>
                  <v:fill on="true" color="#0864a1"/>
                </v:shape>
                <v:shape id="Shape 620" style="position:absolute;width:535;height:786;left:66471;top:70026;" coordsize="53569,78651" path="m0,0l11519,0l53569,39332l11519,78651l0,78651l0,65035l16955,48819l0,48819l0,28473l16955,28473l0,12996l0,0x">
                  <v:stroke weight="0pt" endcap="flat" joinstyle="miter" miterlimit="10" on="false" color="#000000" opacity="0"/>
                  <v:fill on="true" color="#0864a1"/>
                </v:shape>
                <v:shape id="Shape 621" style="position:absolute;width:996;height:2012;left:66471;top:69406;" coordsize="99670,201255" path="m0,0l37889,7482c74502,22739,99670,58593,99670,101312c99670,143014,74502,178605,37889,193795l0,201255l0,189058l32550,182557c64589,169209,87478,137937,87478,101312c87478,64698,64589,32656,32550,18924l0,12222l0,0x">
                  <v:stroke weight="0pt" endcap="flat" joinstyle="miter" miterlimit="10" on="false" color="#000000" opacity="0"/>
                  <v:fill on="true" color="#0864a1"/>
                </v:shape>
                <v:shape id="Shape 623" style="position:absolute;width:142;height:136;left:66329;top:73384;" coordsize="14236,13616" path="m14236,0l14236,13616l0,13616l14236,0x">
                  <v:stroke weight="0pt" endcap="flat" joinstyle="miter" miterlimit="10" on="false" color="#000000" opacity="0"/>
                  <v:fill on="true" color="#0864a1"/>
                </v:shape>
                <v:shape id="Shape 6772" style="position:absolute;width:535;height:203;left:65935;top:73018;" coordsize="53568,20345" path="m0,0l53568,0l53568,20345l0,20345l0,0">
                  <v:stroke weight="0pt" endcap="flat" joinstyle="miter" miterlimit="10" on="false" color="#000000" opacity="0"/>
                  <v:fill on="true" color="#0864a1"/>
                </v:shape>
                <v:shape id="Shape 625" style="position:absolute;width:142;height:129;left:66329;top:72733;" coordsize="14236,12996" path="m0,0l14236,0l14236,12996l0,0x">
                  <v:stroke weight="0pt" endcap="flat" joinstyle="miter" miterlimit="10" on="false" color="#000000" opacity="0"/>
                  <v:fill on="true" color="#0864a1"/>
                </v:shape>
                <v:shape id="Shape 626" style="position:absolute;width:1024;height:2020;left:65447;top:72110;" coordsize="102400,202057" path="m100368,0l102400,402l102400,12623l100368,12205c51550,12205,12218,52895,12218,101714c12218,150546,51550,189865,100368,189865l102400,189460l102400,201657l100368,202057c44755,202057,0,157315,0,101714c0,44755,44755,0,100368,0x">
                  <v:stroke weight="0pt" endcap="flat" joinstyle="miter" miterlimit="10" on="false" color="#000000" opacity="0"/>
                  <v:fill on="true" color="#0864a1"/>
                </v:shape>
                <v:shape id="Shape 627" style="position:absolute;width:535;height:786;left:66471;top:72733;" coordsize="53569,78651" path="m0,0l11519,0l53569,39332l11519,78651l0,78651l0,65035l16955,48819l0,48819l0,28473l16955,28473l0,12996l0,0x">
                  <v:stroke weight="0pt" endcap="flat" joinstyle="miter" miterlimit="10" on="false" color="#000000" opacity="0"/>
                  <v:fill on="true" color="#0864a1"/>
                </v:shape>
                <v:shape id="Shape 628" style="position:absolute;width:996;height:2012;left:66471;top:72114;" coordsize="99670,201255" path="m0,0l37889,7482c74502,22739,99670,58593,99670,101312c99670,143013,74502,178605,37889,193795l0,201255l0,189058l32550,182557c64589,169210,87478,137937,87478,101312c87478,64698,64589,32656,32550,18924l0,12222l0,0x">
                  <v:stroke weight="0pt" endcap="flat" joinstyle="miter" miterlimit="10" on="false" color="#000000" opacity="0"/>
                  <v:fill on="true" color="#0864a1"/>
                </v:shape>
                <v:shape id="Shape 884" style="position:absolute;width:3012;height:1513;left:93720;top:66008;" coordsize="301244,151333" path="m137007,0c174904,0,207670,23826,221488,57188c227025,55600,232943,54814,238861,54814c273215,54814,301244,83007,301244,117577c301244,129883,297294,141402,291376,151333l3162,151333c1181,145771,0,140209,0,133859c0,108039,20523,86982,46190,86589c48958,38519,88443,0,137007,0x">
                  <v:stroke weight="0pt" endcap="flat" joinstyle="miter" miterlimit="10" on="false" color="#000000" opacity="0"/>
                  <v:fill on="true" color="#d3d2d2"/>
                </v:shape>
              </v:group>
            </w:pict>
          </mc:Fallback>
        </mc:AlternateContent>
      </w:r>
      <w:r>
        <w:rPr>
          <w:rFonts w:cs="Segoe UI" w:hAnsi="Segoe UI" w:eastAsia="Segoe UI" w:ascii="Segoe UI"/>
          <w:b w:val="1"/>
          <w:color w:val="009ed5"/>
        </w:rPr>
        <w:t xml:space="preserve">Example:</w:t>
      </w:r>
      <w:r>
        <w:rPr>
          <w:rFonts w:cs="Segoe UI" w:hAnsi="Segoe UI" w:eastAsia="Segoe UI" w:ascii="Segoe UI"/>
          <w:b w:val="1"/>
          <w:color w:val="009ed5"/>
        </w:rPr>
        <w:t xml:space="preserve"> </w:t>
      </w:r>
      <w:r>
        <w:rPr/>
        <w:t xml:space="preserve">If the customer currently leverages a legacy physical infrastructure (past tense) in combination with all new IT services deployed on VMware virtual machines (present tense) and wants to move assets to the cloud in the next 12 months (future tense) the best way to position the solution is to highlight the current capabilities of ASR with InMage, starting with the customer’s existing site-to-site needs. Focus on the solution’s near zero downtime or data loss and the ability to move and protect assets in the private cloud and Azure. Unlike other solutions, ASR with InMage has the capabilities customers need today, with the ability to support their future vision, already built in. </w:t>
      </w:r>
    </w:p>
    <w:sectPr>
      <w:pgSz w:w="20160" w:h="12240" w:orient="landscape"/>
      <w:pgMar w:left="601" w:top="1440" w:right="411" w:bottom="1360"/>
      <w:cols w:num="3" w:equalWidth="0">
        <w:col w:w="9407" w:space="240"/>
        <w:col w:w="4885" w:space="720"/>
        <w:col w:w="3897"/>
      </w:cols>
    </w:sectPr>
  </w:body>
</w:document>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157" w:line="264" w:lineRule="auto"/>
      <w:ind w:left="4655" w:right="138" w:hanging="10"/>
      <w:jc w:val="left"/>
    </w:pPr>
    <w:rPr>
      <w:rFonts w:cs="Segoe UI" w:hAnsi="Segoe UI" w:eastAsia="Segoe UI" w:ascii="Segoe UI"/>
      <w:color w:val="555655"/>
      <w:sz w:val="16"/>
    </w:rPr>
  </w:style>
  <w:style w:type="paragraph" w:styleId="heading1">
    <w:name w:val="Heading 1"/>
    <w:next w:val="normal"/>
    <w:link w:val="heading1Char"/>
    <w:uiPriority w:val="9"/>
    <w:unhideWhenUsed/>
    <w:qFormat/>
    <w:pPr>
      <w:keepNext/>
      <w:keepLines/>
      <w:bidi w:val="0"/>
      <w:spacing w:before="0" w:after="0" w:line="259" w:lineRule="auto"/>
      <w:ind w:left="218" w:right="0" w:firstLine="0"/>
      <w:jc w:val="left"/>
      <w:outlineLvl w:val="0"/>
    </w:pPr>
    <w:rPr>
      <w:rFonts w:cs="Segoe UI" w:hAnsi="Segoe UI" w:eastAsia="Segoe UI" w:ascii="Segoe UI"/>
      <w:color w:val="0864a1"/>
      <w:sz w:val="34"/>
    </w:rPr>
  </w:style>
  <w:style w:type="character" w:styleId="heading1Char">
    <w:name w:val="Heading 1 Char"/>
    <w:link w:val="heading1"/>
    <w:rPr>
      <w:rFonts w:cs="Segoe UI" w:hAnsi="Segoe UI" w:eastAsia="Segoe UI" w:ascii="Segoe UI"/>
      <w:color w:val="0864a1"/>
      <w:sz w:val="34"/>
    </w:rPr>
  </w:style>
</w:styles>
</file>

<file path=word/_rels/document.xml.rels><?xml version="1.0" encoding="UTF-8" standalone="yes"?>
<Relationships xmlns="http://schemas.openxmlformats.org/package/2006/relationships"><Relationship Id="rsSettingsId" Type="http://schemas.openxmlformats.org/officeDocument/2006/relationships/settings" Target="settings.xml"/><Relationship Id="rId3" Type="http://schemas.openxmlformats.org/officeDocument/2006/relationships/customXml" Target="../customXml/item1.xml"/><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customXml" Target="../customXml/item3.xml"/><Relationship Id="rsNumberingId" Type="http://schemas.openxmlformats.org/officeDocument/2006/relationships/numbering" Target="numbering.xml"/><Relationship Id="rsStylesId" Type="http://schemas.openxmlformats.org/officeDocument/2006/relationships/styles" Target="styles.xml"/><Relationship Id="rId4" Type="http://schemas.openxmlformats.org/officeDocument/2006/relationships/customXml" Target="../customXml/item2.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1B42AD9A20A49A979483C958982FA" ma:contentTypeVersion="11" ma:contentTypeDescription="Create a new document." ma:contentTypeScope="" ma:versionID="3845ac6cc033c115561b295ba7c8b8e7">
  <xsd:schema xmlns:xsd="http://www.w3.org/2001/XMLSchema" xmlns:xs="http://www.w3.org/2001/XMLSchema" xmlns:p="http://schemas.microsoft.com/office/2006/metadata/properties" xmlns:ns2="641614ef-a29a-40a6-9b4f-3d8bfb729c43" xmlns:ns3="29e3d480-733e-44d5-a6f7-9ba0f34f3326" targetNamespace="http://schemas.microsoft.com/office/2006/metadata/properties" ma:root="true" ma:fieldsID="c4e360371a409cc68a5259f84dd76649" ns2:_="" ns3:_="">
    <xsd:import namespace="641614ef-a29a-40a6-9b4f-3d8bfb729c43"/>
    <xsd:import namespace="29e3d480-733e-44d5-a6f7-9ba0f34f3326"/>
    <xsd:element name="properties">
      <xsd:complexType>
        <xsd:sequence>
          <xsd:element name="documentManagement">
            <xsd:complexType>
              <xsd:all>
                <xsd:element ref="ns2:SharedWithUsers" minOccurs="0"/>
                <xsd:element ref="ns2:SharedWithDetails" minOccurs="0"/>
                <xsd:element ref="ns3:Page"/>
                <xsd:element ref="ns3:Tab_x0020_Section"/>
                <xsd:element ref="ns3:Level_x0020_2"/>
                <xsd:element ref="ns3:Level_x0020_3"/>
                <xsd:element ref="ns3:_x0071_b98" minOccurs="0"/>
                <xsd:element ref="ns3:_x006c_x54"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1614ef-a29a-40a6-9b4f-3d8bfb729c4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6" nillable="true" ma:displayName="Last Shared By User" ma:description="" ma:internalName="LastSharedByUser"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9e3d480-733e-44d5-a6f7-9ba0f34f3326" elementFormDefault="qualified">
    <xsd:import namespace="http://schemas.microsoft.com/office/2006/documentManagement/types"/>
    <xsd:import namespace="http://schemas.microsoft.com/office/infopath/2007/PartnerControls"/>
    <xsd:element name="Page" ma:index="10" ma:displayName="Page" ma:default="Elevate" ma:description="Which page will this document appear on" ma:format="RadioButtons" ma:internalName="Page">
      <xsd:simpleType>
        <xsd:restriction base="dms:Choice">
          <xsd:enumeration value="Elevate"/>
          <xsd:enumeration value="Engage"/>
          <xsd:enumeration value="Enroll"/>
        </xsd:restriction>
      </xsd:simpleType>
    </xsd:element>
    <xsd:element name="Tab_x0020_Section" ma:index="11" ma:displayName="Section" ma:default="Product Knowledge" ma:description="Subcategory for top level sections of each page" ma:format="RadioButtons" ma:internalName="Tab_x0020_Section">
      <xsd:simpleType>
        <xsd:restriction base="dms:Choice">
          <xsd:enumeration value="Product Knowledge"/>
          <xsd:enumeration value="Business Foundation"/>
          <xsd:enumeration value="Technical Foundation"/>
          <xsd:enumeration value="Profitability Roadmaps"/>
          <xsd:enumeration value="Marketing Campaigns"/>
          <xsd:enumeration value="Sales Tools"/>
          <xsd:enumeration value="Learn More About CSP"/>
        </xsd:restriction>
      </xsd:simpleType>
    </xsd:element>
    <xsd:element name="Level_x0020_2" ma:index="12" ma:displayName="Level 1" ma:default="Azure" ma:description="Subcategories for tabs" ma:format="RadioButtons" ma:internalName="Level_x0020_2">
      <xsd:simpleType>
        <xsd:restriction base="dms:Choice">
          <xsd:enumeration value="Azure"/>
          <xsd:enumeration value="Enterprise Mobility Suite"/>
          <xsd:enumeration value="Dynamics CRM Online"/>
          <xsd:enumeration value="Intune"/>
          <xsd:enumeration value="Office 365"/>
          <xsd:enumeration value="How to Build a Cloud Business Model"/>
          <xsd:enumeration value="How to Differentiate Your Business"/>
          <xsd:enumeration value="How to Transform Your Business"/>
          <xsd:enumeration value="How to Build a Cloud Financial Model"/>
          <xsd:enumeration value="How to Drive Profits"/>
          <xsd:enumeration value="Code and APIs"/>
          <xsd:enumeration value="How to Implement"/>
          <xsd:enumeration value="Power BI"/>
          <xsd:enumeration value="Windows 10 Enterprise E3"/>
          <xsd:enumeration value="NONE"/>
        </xsd:restriction>
      </xsd:simpleType>
    </xsd:element>
    <xsd:element name="Level_x0020_3" ma:index="13" ma:displayName="Level 2" ma:default="How to Get Started" ma:description="Subcategory for topics under each tab section" ma:format="RadioButtons" ma:internalName="Level_x0020_3">
      <xsd:simpleType>
        <xsd:restriction base="dms:Choice">
          <xsd:enumeration value="How to Get Started"/>
          <xsd:enumeration value="How to Make Money"/>
          <xsd:enumeration value="How to Implement"/>
          <xsd:enumeration value="How to Sell"/>
          <xsd:enumeration value="Cloud Transformation Series"/>
          <xsd:enumeration value="Business Continuity and Disaster Recovery"/>
          <xsd:enumeration value="Dev Ops"/>
          <xsd:enumeration value="Infrastructure-as-a-Service"/>
          <xsd:enumeration value="Enterprise Mobility Management"/>
          <xsd:enumeration value="NONE"/>
        </xsd:restriction>
      </xsd:simpleType>
    </xsd:element>
    <xsd:element name="_x0071_b98" ma:index="14" nillable="true" ma:displayName="Filename" ma:internalName="_x0071_b98">
      <xsd:simpleType>
        <xsd:restriction base="dms:Text"/>
      </xsd:simpleType>
    </xsd:element>
    <xsd:element name="_x006c_x54" ma:index="15" nillable="true" ma:displayName="URL" ma:internalName="_x006c_x54">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6c_x54 xmlns="29e3d480-733e-44d5-a6f7-9ba0f34f3326">https://corecsp.sharepoint.com/_layouts/15/guestaccess.aspx?guestaccesstoken=B2g7oUhCIMaNRLu%2fH4QTR3eAI569PirfcNQH3J6aKF8%3d&amp;docid=072fc6a78b8a74c7a81e9a8a73da358ae</_x006c_x54>
    <Level_x0020_2 xmlns="29e3d480-733e-44d5-a6f7-9ba0f34f3326">Azure</Level_x0020_2>
    <Level_x0020_3 xmlns="29e3d480-733e-44d5-a6f7-9ba0f34f3326">Business Continuity and Disaster Recovery</Level_x0020_3>
    <_x0071_b98 xmlns="29e3d480-733e-44d5-a6f7-9ba0f34f3326">BCDR w Azure Discussion Guide</_x0071_b98>
    <Page xmlns="29e3d480-733e-44d5-a6f7-9ba0f34f3326">Engage</Page>
    <Tab_x0020_Section xmlns="29e3d480-733e-44d5-a6f7-9ba0f34f3326">Sales Tools</Tab_x0020_Section>
  </documentManagement>
</p:properties>
</file>

<file path=customXml/itemProps1.xml><?xml version="1.0" encoding="utf-8"?>
<ds:datastoreItem xmlns:ds="http://schemas.openxmlformats.org/officeDocument/2006/customXml" ds:itemID="{080A8B1C-0B56-4EC3-8EF1-852708A22BF8}"/>
</file>

<file path=customXml/itemProps2.xml><?xml version="1.0" encoding="utf-8"?>
<ds:datastoreItem xmlns:ds="http://schemas.openxmlformats.org/officeDocument/2006/customXml" ds:itemID="{3BC8160D-0A4F-4ECA-80E0-DF18A0685344}"/>
</file>

<file path=customXml/itemProps3.xml><?xml version="1.0" encoding="utf-8"?>
<ds:datastoreItem xmlns:ds="http://schemas.openxmlformats.org/officeDocument/2006/customXml" ds:itemID="{0B0EE360-CB26-4C59-ACD7-49B40FB332FD}"/>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BCDR w Azure Discussion Guide</dc:title>
  <dc:subject/>
  <dc:creator/>
  <cp:keywords/>
  <dcterms:created xsi:type="dcterms:W3CDTF">2016-02-12T16:43:18Z</dcterms:created>
  <dcterms:modified xsi:type="dcterms:W3CDTF">2016-02-12T16:43:18Z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0x0101009D91B42AD9A20A49A979483C958982FA</vt:lpwstr>
  </property>
</Properties>
</file>