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9411" w14:textId="69AEA142" w:rsidR="002036B9" w:rsidRPr="002E052F" w:rsidRDefault="1CDABDFB" w:rsidP="00A94F1C">
      <w:pPr>
        <w:pStyle w:val="Title"/>
      </w:pPr>
      <w:r>
        <w:t>DevOps Telesales Script</w:t>
      </w:r>
    </w:p>
    <w:p w14:paraId="33919412" w14:textId="5D5867BF" w:rsidR="005D0B7D" w:rsidRPr="00A94F1C" w:rsidRDefault="00881289" w:rsidP="00A94F1C">
      <w:r w:rsidRPr="00A94F1C">
        <w:t xml:space="preserve">Use this telesales script </w:t>
      </w:r>
      <w:r w:rsidR="005D0B7D" w:rsidRPr="00A94F1C">
        <w:t>to make a positive impression</w:t>
      </w:r>
      <w:r w:rsidR="000A323C" w:rsidRPr="00A94F1C">
        <w:t xml:space="preserve"> on your prospective customer</w:t>
      </w:r>
      <w:r w:rsidR="005D0B7D" w:rsidRPr="00A94F1C">
        <w:t xml:space="preserve">, create interest in your </w:t>
      </w:r>
      <w:r w:rsidR="0091336E" w:rsidRPr="00A94F1C">
        <w:t>DevOps</w:t>
      </w:r>
      <w:r w:rsidR="007F06A2" w:rsidRPr="00A94F1C">
        <w:t xml:space="preserve"> </w:t>
      </w:r>
      <w:r w:rsidR="009D1C75" w:rsidRPr="00A94F1C">
        <w:t>solution</w:t>
      </w:r>
      <w:r w:rsidR="005D0B7D" w:rsidRPr="00A94F1C">
        <w:t>, and</w:t>
      </w:r>
      <w:r w:rsidR="000A323C" w:rsidRPr="00A94F1C">
        <w:t xml:space="preserve"> move the prospect forward to the next stage of the sales cycle</w:t>
      </w:r>
      <w:r w:rsidR="005D0B7D" w:rsidRPr="00A94F1C">
        <w:t xml:space="preserve">. </w:t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2146"/>
        <w:gridCol w:w="2146"/>
        <w:gridCol w:w="2146"/>
        <w:gridCol w:w="6480"/>
      </w:tblGrid>
      <w:tr w:rsidR="00A94F1C" w:rsidRPr="00A94F1C" w14:paraId="33919418" w14:textId="77777777" w:rsidTr="00A94F1C">
        <w:trPr>
          <w:trHeight w:val="547"/>
        </w:trPr>
        <w:tc>
          <w:tcPr>
            <w:tcW w:w="893" w:type="dxa"/>
            <w:shd w:val="clear" w:color="auto" w:fill="00B050"/>
          </w:tcPr>
          <w:p w14:paraId="33919413" w14:textId="77777777" w:rsidR="007F06A2" w:rsidRPr="00A94F1C" w:rsidRDefault="007F06A2" w:rsidP="004158DA">
            <w:pPr>
              <w:pStyle w:val="Tableheader"/>
            </w:pPr>
            <w:r w:rsidRPr="004158DA">
              <w:t>Step</w:t>
            </w:r>
            <w:r w:rsidRPr="00A94F1C">
              <w:t xml:space="preserve"> #</w:t>
            </w:r>
          </w:p>
        </w:tc>
        <w:tc>
          <w:tcPr>
            <w:tcW w:w="2146" w:type="dxa"/>
            <w:shd w:val="clear" w:color="auto" w:fill="00B050"/>
          </w:tcPr>
          <w:p w14:paraId="33919414" w14:textId="77777777" w:rsidR="007F06A2" w:rsidRPr="00A94F1C" w:rsidRDefault="007F06A2" w:rsidP="004158DA">
            <w:pPr>
              <w:pStyle w:val="Tableheader"/>
            </w:pPr>
            <w:r w:rsidRPr="00A94F1C">
              <w:t>Step</w:t>
            </w:r>
          </w:p>
        </w:tc>
        <w:tc>
          <w:tcPr>
            <w:tcW w:w="2146" w:type="dxa"/>
            <w:shd w:val="clear" w:color="auto" w:fill="00B050"/>
          </w:tcPr>
          <w:p w14:paraId="33919415" w14:textId="5DCF086D" w:rsidR="007F06A2" w:rsidRPr="00A94F1C" w:rsidRDefault="007F06A2" w:rsidP="004158DA">
            <w:pPr>
              <w:pStyle w:val="Tableheader"/>
            </w:pPr>
            <w:r w:rsidRPr="00A94F1C">
              <w:t>Goal</w:t>
            </w:r>
          </w:p>
        </w:tc>
        <w:tc>
          <w:tcPr>
            <w:tcW w:w="2146" w:type="dxa"/>
            <w:shd w:val="clear" w:color="auto" w:fill="00B050"/>
          </w:tcPr>
          <w:p w14:paraId="33919416" w14:textId="77777777" w:rsidR="007F06A2" w:rsidRPr="00A94F1C" w:rsidDel="007F06A2" w:rsidRDefault="007F06A2" w:rsidP="004158DA">
            <w:pPr>
              <w:pStyle w:val="Tableheader"/>
            </w:pPr>
            <w:r w:rsidRPr="00A94F1C">
              <w:t>Prospect response</w:t>
            </w:r>
          </w:p>
        </w:tc>
        <w:tc>
          <w:tcPr>
            <w:tcW w:w="6480" w:type="dxa"/>
            <w:shd w:val="clear" w:color="auto" w:fill="00B050"/>
          </w:tcPr>
          <w:p w14:paraId="33919417" w14:textId="6A8327EB" w:rsidR="007F06A2" w:rsidRPr="00A94F1C" w:rsidRDefault="007F06A2" w:rsidP="004158DA">
            <w:pPr>
              <w:pStyle w:val="Tableheader"/>
            </w:pPr>
            <w:r w:rsidRPr="00A94F1C">
              <w:t>Script</w:t>
            </w:r>
          </w:p>
        </w:tc>
      </w:tr>
      <w:tr w:rsidR="00B61DAB" w:rsidRPr="00803386" w14:paraId="3391941F" w14:textId="77777777" w:rsidTr="00A94F1C">
        <w:tc>
          <w:tcPr>
            <w:tcW w:w="893" w:type="dxa"/>
            <w:vMerge w:val="restart"/>
          </w:tcPr>
          <w:p w14:paraId="33919419" w14:textId="77777777" w:rsidR="00B61DAB" w:rsidRPr="00803386" w:rsidRDefault="00B61DAB" w:rsidP="00A94F1C">
            <w:pPr>
              <w:jc w:val="center"/>
            </w:pPr>
            <w:r w:rsidRPr="00803386">
              <w:t>1</w:t>
            </w:r>
          </w:p>
        </w:tc>
        <w:tc>
          <w:tcPr>
            <w:tcW w:w="2146" w:type="dxa"/>
          </w:tcPr>
          <w:p w14:paraId="3391941A" w14:textId="3022A3C2" w:rsidR="00B61DAB" w:rsidRPr="00803386" w:rsidRDefault="00B61DAB" w:rsidP="00A94F1C">
            <w:r w:rsidRPr="00803386">
              <w:t>Greet the prospect and ask for permission to have a discussion.</w:t>
            </w:r>
          </w:p>
        </w:tc>
        <w:tc>
          <w:tcPr>
            <w:tcW w:w="2146" w:type="dxa"/>
          </w:tcPr>
          <w:p w14:paraId="3391941B" w14:textId="2C019651" w:rsidR="00B61DAB" w:rsidRPr="00803386" w:rsidRDefault="00B61DAB" w:rsidP="00A94F1C">
            <w:r w:rsidRPr="00803386">
              <w:t>Keep your introduction brief, and be sure to ask for permission to continue with the discussion before moving on to the sales pitch.</w:t>
            </w:r>
          </w:p>
        </w:tc>
        <w:tc>
          <w:tcPr>
            <w:tcW w:w="2146" w:type="dxa"/>
          </w:tcPr>
          <w:p w14:paraId="3391941C" w14:textId="77777777" w:rsidR="00B61DAB" w:rsidRPr="00803386" w:rsidRDefault="00B61DAB" w:rsidP="00A94F1C"/>
        </w:tc>
        <w:tc>
          <w:tcPr>
            <w:tcW w:w="6480" w:type="dxa"/>
          </w:tcPr>
          <w:p w14:paraId="3391941D" w14:textId="77777777" w:rsidR="00B61DAB" w:rsidRPr="00803386" w:rsidRDefault="00B61DAB" w:rsidP="00A94F1C">
            <w:r w:rsidRPr="00803386">
              <w:t xml:space="preserve">Hi, &lt;Prospect’s name&gt;. My name is &lt;Your name&gt;, and I’m with &lt;company&gt;.  </w:t>
            </w:r>
          </w:p>
          <w:p w14:paraId="3391941E" w14:textId="77777777" w:rsidR="00B61DAB" w:rsidRPr="00803386" w:rsidRDefault="00B61DAB" w:rsidP="00A94F1C">
            <w:r w:rsidRPr="00803386">
              <w:t>Do you have a moment to speak?</w:t>
            </w:r>
          </w:p>
        </w:tc>
      </w:tr>
      <w:tr w:rsidR="00B61DAB" w:rsidRPr="00803386" w14:paraId="33919425" w14:textId="77777777" w:rsidTr="00A94F1C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20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21" w14:textId="77777777" w:rsidR="00B61DAB" w:rsidRPr="00A94F1C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22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23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24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31" w14:textId="77777777" w:rsidTr="00A94F1C">
        <w:tc>
          <w:tcPr>
            <w:tcW w:w="893" w:type="dxa"/>
            <w:vMerge/>
          </w:tcPr>
          <w:p w14:paraId="3391942C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2D" w14:textId="77777777" w:rsidR="00B61DAB" w:rsidRPr="00803386" w:rsidRDefault="00B61DAB" w:rsidP="00A94F1C"/>
        </w:tc>
        <w:tc>
          <w:tcPr>
            <w:tcW w:w="2146" w:type="dxa"/>
          </w:tcPr>
          <w:p w14:paraId="3391942E" w14:textId="77777777" w:rsidR="00B61DAB" w:rsidRPr="00803386" w:rsidRDefault="00B61DAB" w:rsidP="00A94F1C"/>
        </w:tc>
        <w:tc>
          <w:tcPr>
            <w:tcW w:w="2146" w:type="dxa"/>
          </w:tcPr>
          <w:p w14:paraId="3391942F" w14:textId="77777777" w:rsidR="00B61DAB" w:rsidRPr="00803386" w:rsidRDefault="00B61DAB" w:rsidP="00A94F1C">
            <w:r w:rsidRPr="00803386">
              <w:t>If the prospect says no:</w:t>
            </w:r>
          </w:p>
        </w:tc>
        <w:tc>
          <w:tcPr>
            <w:tcW w:w="6480" w:type="dxa"/>
          </w:tcPr>
          <w:p w14:paraId="33919430" w14:textId="77777777" w:rsidR="00B61DAB" w:rsidRPr="00803386" w:rsidRDefault="00B61DAB" w:rsidP="00A94F1C">
            <w:r w:rsidRPr="00803386">
              <w:t>Is there a better time to call?</w:t>
            </w:r>
          </w:p>
        </w:tc>
      </w:tr>
      <w:tr w:rsidR="00B61DAB" w:rsidRPr="00803386" w14:paraId="33919437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32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33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34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35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36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3D" w14:textId="77777777" w:rsidTr="00A94F1C">
        <w:tc>
          <w:tcPr>
            <w:tcW w:w="893" w:type="dxa"/>
            <w:vMerge/>
          </w:tcPr>
          <w:p w14:paraId="33919438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39" w14:textId="77777777" w:rsidR="00B61DAB" w:rsidRPr="00803386" w:rsidRDefault="00B61DAB" w:rsidP="00A94F1C"/>
        </w:tc>
        <w:tc>
          <w:tcPr>
            <w:tcW w:w="2146" w:type="dxa"/>
          </w:tcPr>
          <w:p w14:paraId="3391943A" w14:textId="77777777" w:rsidR="00B61DAB" w:rsidRPr="00803386" w:rsidRDefault="00B61DAB" w:rsidP="00A94F1C"/>
        </w:tc>
        <w:tc>
          <w:tcPr>
            <w:tcW w:w="2146" w:type="dxa"/>
          </w:tcPr>
          <w:p w14:paraId="3391943B" w14:textId="77777777" w:rsidR="00B61DAB" w:rsidRPr="00803386" w:rsidRDefault="00B61DAB" w:rsidP="00A94F1C">
            <w:pPr>
              <w:rPr>
                <w:b/>
              </w:rPr>
            </w:pPr>
            <w:r w:rsidRPr="00803386">
              <w:t>If the prospect says no:</w:t>
            </w:r>
          </w:p>
        </w:tc>
        <w:tc>
          <w:tcPr>
            <w:tcW w:w="6480" w:type="dxa"/>
          </w:tcPr>
          <w:p w14:paraId="3391943C" w14:textId="77777777" w:rsidR="00B61DAB" w:rsidRPr="00803386" w:rsidRDefault="00B61DAB" w:rsidP="00A94F1C">
            <w:r w:rsidRPr="00803386">
              <w:t xml:space="preserve">Thank you again for your time today, and have a great morning/afternoon/evening. </w:t>
            </w:r>
            <w:r w:rsidRPr="00803386">
              <w:rPr>
                <w:i/>
              </w:rPr>
              <w:t>Disconnect.</w:t>
            </w:r>
          </w:p>
        </w:tc>
      </w:tr>
      <w:tr w:rsidR="00B61DAB" w:rsidRPr="00803386" w14:paraId="33919443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3E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3F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40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41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42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49" w14:textId="77777777" w:rsidTr="00A94F1C">
        <w:tc>
          <w:tcPr>
            <w:tcW w:w="893" w:type="dxa"/>
            <w:vMerge/>
          </w:tcPr>
          <w:p w14:paraId="33919444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45" w14:textId="77777777" w:rsidR="00B61DAB" w:rsidRPr="00803386" w:rsidRDefault="00B61DAB" w:rsidP="00A94F1C"/>
        </w:tc>
        <w:tc>
          <w:tcPr>
            <w:tcW w:w="2146" w:type="dxa"/>
          </w:tcPr>
          <w:p w14:paraId="33919446" w14:textId="77777777" w:rsidR="00B61DAB" w:rsidRPr="00803386" w:rsidRDefault="00B61DAB" w:rsidP="00A94F1C"/>
        </w:tc>
        <w:tc>
          <w:tcPr>
            <w:tcW w:w="2146" w:type="dxa"/>
          </w:tcPr>
          <w:p w14:paraId="33919447" w14:textId="77777777" w:rsidR="00B61DAB" w:rsidRPr="00803386" w:rsidDel="0029798B" w:rsidRDefault="00B61DAB" w:rsidP="00A94F1C">
            <w:r w:rsidRPr="00803386">
              <w:t>If the prospect says yes:</w:t>
            </w:r>
          </w:p>
        </w:tc>
        <w:tc>
          <w:tcPr>
            <w:tcW w:w="6480" w:type="dxa"/>
          </w:tcPr>
          <w:p w14:paraId="33919448" w14:textId="28B108FF" w:rsidR="00B61DAB" w:rsidRPr="00803386" w:rsidRDefault="00B61DAB" w:rsidP="00A94F1C">
            <w:r w:rsidRPr="00803386">
              <w:t>Go to step 2.</w:t>
            </w:r>
          </w:p>
        </w:tc>
      </w:tr>
    </w:tbl>
    <w:p w14:paraId="4FADD0FD" w14:textId="77777777" w:rsidR="00B61DAB" w:rsidRPr="00803386" w:rsidRDefault="00B61DAB" w:rsidP="00B61DAB">
      <w:r w:rsidRPr="00803386">
        <w:tab/>
      </w:r>
      <w:r w:rsidRPr="00803386">
        <w:tab/>
      </w:r>
      <w:r w:rsidRPr="00803386">
        <w:tab/>
      </w:r>
      <w:r w:rsidRPr="00803386">
        <w:tab/>
      </w:r>
    </w:p>
    <w:p w14:paraId="7094E729" w14:textId="77777777" w:rsidR="00B61DAB" w:rsidRDefault="00B61DAB">
      <w:r>
        <w:br w:type="page"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2146"/>
        <w:gridCol w:w="2146"/>
        <w:gridCol w:w="2146"/>
        <w:gridCol w:w="6480"/>
      </w:tblGrid>
      <w:tr w:rsidR="00B61DAB" w:rsidRPr="00A94F1C" w14:paraId="3916298A" w14:textId="77777777" w:rsidTr="1CDABDFB">
        <w:trPr>
          <w:trHeight w:val="547"/>
        </w:trPr>
        <w:tc>
          <w:tcPr>
            <w:tcW w:w="893" w:type="dxa"/>
            <w:shd w:val="clear" w:color="auto" w:fill="00B050"/>
          </w:tcPr>
          <w:p w14:paraId="2D96C839" w14:textId="7A217510" w:rsidR="00B61DAB" w:rsidRPr="00A94F1C" w:rsidRDefault="00B61DAB" w:rsidP="004158DA">
            <w:pPr>
              <w:pStyle w:val="Tableheader"/>
            </w:pPr>
            <w:r w:rsidRPr="00A94F1C">
              <w:lastRenderedPageBreak/>
              <w:t>Step #</w:t>
            </w:r>
          </w:p>
        </w:tc>
        <w:tc>
          <w:tcPr>
            <w:tcW w:w="2146" w:type="dxa"/>
            <w:shd w:val="clear" w:color="auto" w:fill="00B050"/>
          </w:tcPr>
          <w:p w14:paraId="0C8C0116" w14:textId="77777777" w:rsidR="00B61DAB" w:rsidRPr="00A94F1C" w:rsidRDefault="00B61DAB" w:rsidP="004158DA">
            <w:pPr>
              <w:pStyle w:val="Tableheader"/>
            </w:pPr>
            <w:r w:rsidRPr="00A94F1C">
              <w:t>Step</w:t>
            </w:r>
          </w:p>
        </w:tc>
        <w:tc>
          <w:tcPr>
            <w:tcW w:w="2146" w:type="dxa"/>
            <w:shd w:val="clear" w:color="auto" w:fill="00B050"/>
          </w:tcPr>
          <w:p w14:paraId="72125C51" w14:textId="77777777" w:rsidR="00B61DAB" w:rsidRPr="00A94F1C" w:rsidRDefault="00B61DAB" w:rsidP="004158DA">
            <w:pPr>
              <w:pStyle w:val="Tableheader"/>
            </w:pPr>
            <w:r w:rsidRPr="00A94F1C">
              <w:t>Goal</w:t>
            </w:r>
          </w:p>
        </w:tc>
        <w:tc>
          <w:tcPr>
            <w:tcW w:w="2146" w:type="dxa"/>
            <w:shd w:val="clear" w:color="auto" w:fill="00B050"/>
          </w:tcPr>
          <w:p w14:paraId="456C7986" w14:textId="77777777" w:rsidR="00B61DAB" w:rsidRPr="00A94F1C" w:rsidDel="007F06A2" w:rsidRDefault="00B61DAB" w:rsidP="004158DA">
            <w:pPr>
              <w:pStyle w:val="Tableheader"/>
            </w:pPr>
            <w:r w:rsidRPr="00A94F1C">
              <w:t>Prospect response</w:t>
            </w:r>
          </w:p>
        </w:tc>
        <w:tc>
          <w:tcPr>
            <w:tcW w:w="6480" w:type="dxa"/>
            <w:shd w:val="clear" w:color="auto" w:fill="00B050"/>
          </w:tcPr>
          <w:p w14:paraId="6D7EEB4F" w14:textId="77777777" w:rsidR="00B61DAB" w:rsidRPr="00A94F1C" w:rsidRDefault="00B61DAB" w:rsidP="004158DA">
            <w:pPr>
              <w:pStyle w:val="Tableheader"/>
            </w:pPr>
            <w:r w:rsidRPr="00A94F1C">
              <w:t>Script</w:t>
            </w:r>
          </w:p>
        </w:tc>
      </w:tr>
      <w:tr w:rsidR="00B61DAB" w:rsidRPr="00803386" w14:paraId="3391944F" w14:textId="77777777" w:rsidTr="1CDABDFB">
        <w:tc>
          <w:tcPr>
            <w:tcW w:w="893" w:type="dxa"/>
            <w:vMerge w:val="restart"/>
          </w:tcPr>
          <w:p w14:paraId="3391944A" w14:textId="2AB2DF14" w:rsidR="00B61DAB" w:rsidRPr="00803386" w:rsidRDefault="00B61DAB" w:rsidP="00A94F1C">
            <w:pPr>
              <w:jc w:val="center"/>
            </w:pPr>
            <w:r w:rsidRPr="00803386">
              <w:t>2</w:t>
            </w:r>
          </w:p>
        </w:tc>
        <w:tc>
          <w:tcPr>
            <w:tcW w:w="2146" w:type="dxa"/>
          </w:tcPr>
          <w:p w14:paraId="3391944B" w14:textId="2B24BDD6" w:rsidR="00B61DAB" w:rsidRPr="00803386" w:rsidRDefault="00B61DAB" w:rsidP="00A94F1C">
            <w:r w:rsidRPr="00803386">
              <w:t>Introduce yourself to the prospect.</w:t>
            </w:r>
          </w:p>
        </w:tc>
        <w:tc>
          <w:tcPr>
            <w:tcW w:w="2146" w:type="dxa"/>
          </w:tcPr>
          <w:p w14:paraId="3391944C" w14:textId="77777777" w:rsidR="00B61DAB" w:rsidRPr="00803386" w:rsidRDefault="00B61DAB" w:rsidP="00A94F1C">
            <w:r w:rsidRPr="00803386">
              <w:t>State what you do in terms of the benefits your service provides.</w:t>
            </w:r>
          </w:p>
        </w:tc>
        <w:tc>
          <w:tcPr>
            <w:tcW w:w="2146" w:type="dxa"/>
          </w:tcPr>
          <w:p w14:paraId="3391944D" w14:textId="77777777" w:rsidR="00B61DAB" w:rsidRPr="00803386" w:rsidRDefault="00B61DAB" w:rsidP="00A94F1C"/>
        </w:tc>
        <w:tc>
          <w:tcPr>
            <w:tcW w:w="6480" w:type="dxa"/>
          </w:tcPr>
          <w:p w14:paraId="3391944E" w14:textId="5BF71B86" w:rsidR="00B61DAB" w:rsidRPr="00803386" w:rsidRDefault="1CDABDFB" w:rsidP="00EA51CC">
            <w:r>
              <w:t xml:space="preserve">We’re a </w:t>
            </w:r>
            <w:bookmarkStart w:id="0" w:name="_GoBack"/>
            <w:r>
              <w:t xml:space="preserve">Microsoft </w:t>
            </w:r>
            <w:r w:rsidR="00EA51CC">
              <w:t>Azure</w:t>
            </w:r>
            <w:bookmarkEnd w:id="0"/>
            <w:r w:rsidR="00EA51CC">
              <w:t xml:space="preserve"> Cloud Solution Provider</w:t>
            </w:r>
            <w:r>
              <w:t>, and we help customers migrate their on-premises DevOps environment to the cloud. Are you the person responsible for making IT decisions in your organization?</w:t>
            </w:r>
          </w:p>
        </w:tc>
      </w:tr>
      <w:tr w:rsidR="00B61DAB" w:rsidRPr="00803386" w14:paraId="1478B10D" w14:textId="77777777" w:rsidTr="1CDABDF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1E641D52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01C59568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14015641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1256BA2F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24315AE4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5B" w14:textId="77777777" w:rsidTr="1CDABDFB">
        <w:tc>
          <w:tcPr>
            <w:tcW w:w="893" w:type="dxa"/>
            <w:vMerge/>
          </w:tcPr>
          <w:p w14:paraId="33919455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56" w14:textId="77777777" w:rsidR="00B61DAB" w:rsidRPr="00803386" w:rsidRDefault="00B61DAB" w:rsidP="00A94F1C"/>
        </w:tc>
        <w:tc>
          <w:tcPr>
            <w:tcW w:w="2146" w:type="dxa"/>
          </w:tcPr>
          <w:p w14:paraId="33919457" w14:textId="77777777" w:rsidR="00B61DAB" w:rsidRPr="00803386" w:rsidRDefault="00B61DAB" w:rsidP="00A94F1C"/>
        </w:tc>
        <w:tc>
          <w:tcPr>
            <w:tcW w:w="2146" w:type="dxa"/>
          </w:tcPr>
          <w:p w14:paraId="33919459" w14:textId="5CA9ED95" w:rsidR="00B61DAB" w:rsidRPr="00803386" w:rsidRDefault="00B61DAB" w:rsidP="00A94F1C">
            <w:r w:rsidRPr="00803386">
              <w:t xml:space="preserve">If the prospect says no: </w:t>
            </w:r>
          </w:p>
        </w:tc>
        <w:tc>
          <w:tcPr>
            <w:tcW w:w="6480" w:type="dxa"/>
          </w:tcPr>
          <w:p w14:paraId="3391945A" w14:textId="6E556834" w:rsidR="00B61DAB" w:rsidRPr="00803386" w:rsidRDefault="00B61DAB" w:rsidP="00A94F1C">
            <w:r w:rsidRPr="00803386">
              <w:t>All right. Could you p</w:t>
            </w:r>
            <w:r>
              <w:t xml:space="preserve">lease give me the name of an IT </w:t>
            </w:r>
            <w:r w:rsidRPr="00803386">
              <w:t>decision maker in your organization whom I can contact?</w:t>
            </w:r>
          </w:p>
        </w:tc>
      </w:tr>
      <w:tr w:rsidR="00B61DAB" w:rsidRPr="00803386" w14:paraId="33919461" w14:textId="77777777" w:rsidTr="1CDABDF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5C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5D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5E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5F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60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67" w14:textId="77777777" w:rsidTr="1CDABDFB">
        <w:tc>
          <w:tcPr>
            <w:tcW w:w="893" w:type="dxa"/>
            <w:vMerge/>
          </w:tcPr>
          <w:p w14:paraId="33919462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63" w14:textId="77777777" w:rsidR="00B61DAB" w:rsidRPr="00803386" w:rsidRDefault="00B61DAB" w:rsidP="00A94F1C"/>
        </w:tc>
        <w:tc>
          <w:tcPr>
            <w:tcW w:w="2146" w:type="dxa"/>
          </w:tcPr>
          <w:p w14:paraId="33919464" w14:textId="77777777" w:rsidR="00B61DAB" w:rsidRPr="00803386" w:rsidRDefault="00B61DAB" w:rsidP="00A94F1C"/>
        </w:tc>
        <w:tc>
          <w:tcPr>
            <w:tcW w:w="2146" w:type="dxa"/>
          </w:tcPr>
          <w:p w14:paraId="33919465" w14:textId="1417F7E0" w:rsidR="00B61DAB" w:rsidRPr="00803386" w:rsidRDefault="00B61DAB" w:rsidP="00A94F1C">
            <w:r w:rsidRPr="00803386">
              <w:t xml:space="preserve">If the prospect says no and will not give you a contact name: </w:t>
            </w:r>
          </w:p>
        </w:tc>
        <w:tc>
          <w:tcPr>
            <w:tcW w:w="6480" w:type="dxa"/>
          </w:tcPr>
          <w:p w14:paraId="33919466" w14:textId="77777777" w:rsidR="00B61DAB" w:rsidRPr="00803386" w:rsidRDefault="00B61DAB" w:rsidP="00A94F1C">
            <w:r w:rsidRPr="00803386">
              <w:t>No problem. Thank you for your time, and have a great morning/afternoon/evening.</w:t>
            </w:r>
            <w:r w:rsidRPr="00803386">
              <w:rPr>
                <w:i/>
              </w:rPr>
              <w:t xml:space="preserve"> Disconnect.</w:t>
            </w:r>
          </w:p>
        </w:tc>
      </w:tr>
      <w:tr w:rsidR="00B61DAB" w:rsidRPr="00803386" w14:paraId="3391946D" w14:textId="77777777" w:rsidTr="1CDABDF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68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69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6A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6B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6C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75" w14:textId="77777777" w:rsidTr="1CDABDFB">
        <w:tc>
          <w:tcPr>
            <w:tcW w:w="893" w:type="dxa"/>
            <w:vMerge/>
          </w:tcPr>
          <w:p w14:paraId="3391946E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6F" w14:textId="77777777" w:rsidR="00B61DAB" w:rsidRPr="00803386" w:rsidRDefault="00B61DAB" w:rsidP="00A94F1C"/>
        </w:tc>
        <w:tc>
          <w:tcPr>
            <w:tcW w:w="2146" w:type="dxa"/>
          </w:tcPr>
          <w:p w14:paraId="33919470" w14:textId="77777777" w:rsidR="00B61DAB" w:rsidRPr="00803386" w:rsidRDefault="00B61DAB" w:rsidP="00A94F1C"/>
        </w:tc>
        <w:tc>
          <w:tcPr>
            <w:tcW w:w="2146" w:type="dxa"/>
          </w:tcPr>
          <w:p w14:paraId="33919471" w14:textId="4B809AD7" w:rsidR="00B61DAB" w:rsidRPr="00803386" w:rsidRDefault="00110B72" w:rsidP="00A94F1C">
            <w:r>
              <w:t>If the prospect says no</w:t>
            </w:r>
            <w:r w:rsidR="00B61DAB" w:rsidRPr="00803386">
              <w:t xml:space="preserve"> and will give you a contact name:  </w:t>
            </w:r>
          </w:p>
        </w:tc>
        <w:tc>
          <w:tcPr>
            <w:tcW w:w="6480" w:type="dxa"/>
          </w:tcPr>
          <w:p w14:paraId="33919472" w14:textId="0504A35D" w:rsidR="00B61DAB" w:rsidRPr="00712375" w:rsidRDefault="00B61DAB" w:rsidP="00A94F1C">
            <w:pPr>
              <w:rPr>
                <w:i/>
              </w:rPr>
            </w:pPr>
            <w:r w:rsidRPr="00712375">
              <w:rPr>
                <w:i/>
              </w:rPr>
              <w:t xml:space="preserve">Record information. </w:t>
            </w:r>
          </w:p>
          <w:p w14:paraId="33919473" w14:textId="06816566" w:rsidR="00B61DAB" w:rsidRPr="00803386" w:rsidRDefault="00B61DAB" w:rsidP="00A94F1C">
            <w:r w:rsidRPr="00803386">
              <w:t xml:space="preserve">Thank you for that information. Have a great morning/afternoon/evening. </w:t>
            </w:r>
          </w:p>
          <w:p w14:paraId="33919474" w14:textId="31DD6E6A" w:rsidR="00B61DAB" w:rsidRPr="00712375" w:rsidRDefault="00B61DAB" w:rsidP="00A94F1C">
            <w:pPr>
              <w:rPr>
                <w:i/>
              </w:rPr>
            </w:pPr>
            <w:r w:rsidRPr="00712375">
              <w:rPr>
                <w:i/>
              </w:rPr>
              <w:t>Disconnect. Schedule a time to follow up with the contact.</w:t>
            </w:r>
          </w:p>
        </w:tc>
      </w:tr>
      <w:tr w:rsidR="00B61DAB" w:rsidRPr="00803386" w14:paraId="3391947B" w14:textId="77777777" w:rsidTr="1CDABDF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76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77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78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79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7A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81" w14:textId="77777777" w:rsidTr="1CDABDFB">
        <w:tc>
          <w:tcPr>
            <w:tcW w:w="893" w:type="dxa"/>
            <w:vMerge/>
          </w:tcPr>
          <w:p w14:paraId="3391947C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7D" w14:textId="77777777" w:rsidR="00B61DAB" w:rsidRPr="00803386" w:rsidRDefault="00B61DAB" w:rsidP="00A94F1C"/>
        </w:tc>
        <w:tc>
          <w:tcPr>
            <w:tcW w:w="2146" w:type="dxa"/>
          </w:tcPr>
          <w:p w14:paraId="3391947E" w14:textId="77777777" w:rsidR="00B61DAB" w:rsidRPr="00803386" w:rsidRDefault="00B61DAB" w:rsidP="00A94F1C"/>
        </w:tc>
        <w:tc>
          <w:tcPr>
            <w:tcW w:w="2146" w:type="dxa"/>
          </w:tcPr>
          <w:p w14:paraId="3391947F" w14:textId="77375857" w:rsidR="00B61DAB" w:rsidRPr="00803386" w:rsidRDefault="00B61DAB" w:rsidP="00A94F1C">
            <w:r w:rsidRPr="00803386">
              <w:t>If the prospect says yes and identifies him</w:t>
            </w:r>
            <w:r w:rsidR="002C5A10">
              <w:t>self</w:t>
            </w:r>
            <w:r w:rsidRPr="00803386">
              <w:t xml:space="preserve"> or herself as the </w:t>
            </w:r>
            <w:r>
              <w:t xml:space="preserve">IT </w:t>
            </w:r>
            <w:r w:rsidRPr="00803386">
              <w:t xml:space="preserve">decision maker: </w:t>
            </w:r>
          </w:p>
        </w:tc>
        <w:tc>
          <w:tcPr>
            <w:tcW w:w="6480" w:type="dxa"/>
          </w:tcPr>
          <w:p w14:paraId="33919480" w14:textId="08953CFC" w:rsidR="00B61DAB" w:rsidRPr="00803386" w:rsidRDefault="00B61DAB" w:rsidP="00A94F1C">
            <w:r w:rsidRPr="00803386">
              <w:t>Go to step 3.</w:t>
            </w:r>
          </w:p>
        </w:tc>
      </w:tr>
    </w:tbl>
    <w:p w14:paraId="0222DD52" w14:textId="77777777" w:rsidR="00B61DAB" w:rsidRPr="00803386" w:rsidRDefault="00B61DAB" w:rsidP="00B61DAB">
      <w:r w:rsidRPr="00803386">
        <w:tab/>
      </w:r>
      <w:r w:rsidRPr="00803386">
        <w:tab/>
      </w:r>
      <w:r w:rsidRPr="00803386">
        <w:tab/>
      </w:r>
      <w:r w:rsidRPr="00803386">
        <w:tab/>
      </w:r>
    </w:p>
    <w:p w14:paraId="0E9148D1" w14:textId="77777777" w:rsidR="00B61DAB" w:rsidRPr="00803386" w:rsidRDefault="00B61DAB" w:rsidP="00B61DAB">
      <w:r w:rsidRPr="00803386">
        <w:tab/>
      </w:r>
      <w:r w:rsidRPr="00803386">
        <w:tab/>
      </w:r>
      <w:r w:rsidRPr="00803386">
        <w:tab/>
      </w:r>
      <w:r w:rsidRPr="00803386">
        <w:tab/>
      </w:r>
    </w:p>
    <w:p w14:paraId="75D796BD" w14:textId="77777777" w:rsidR="00B61DAB" w:rsidRDefault="00B61DAB">
      <w:r>
        <w:br w:type="page"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2146"/>
        <w:gridCol w:w="2146"/>
        <w:gridCol w:w="2146"/>
        <w:gridCol w:w="6480"/>
      </w:tblGrid>
      <w:tr w:rsidR="00B61DAB" w:rsidRPr="00A94F1C" w14:paraId="70D34DBF" w14:textId="77777777" w:rsidTr="00D51511">
        <w:trPr>
          <w:trHeight w:val="547"/>
        </w:trPr>
        <w:tc>
          <w:tcPr>
            <w:tcW w:w="893" w:type="dxa"/>
            <w:shd w:val="clear" w:color="auto" w:fill="00B050"/>
          </w:tcPr>
          <w:p w14:paraId="41CF1FAA" w14:textId="1B7515F2" w:rsidR="00B61DAB" w:rsidRPr="00A94F1C" w:rsidRDefault="00B61DAB" w:rsidP="004158DA">
            <w:pPr>
              <w:pStyle w:val="Tableheader"/>
            </w:pPr>
            <w:r w:rsidRPr="00A94F1C">
              <w:lastRenderedPageBreak/>
              <w:t>Step #</w:t>
            </w:r>
          </w:p>
        </w:tc>
        <w:tc>
          <w:tcPr>
            <w:tcW w:w="2146" w:type="dxa"/>
            <w:shd w:val="clear" w:color="auto" w:fill="00B050"/>
          </w:tcPr>
          <w:p w14:paraId="41FE86CA" w14:textId="77777777" w:rsidR="00B61DAB" w:rsidRPr="00A94F1C" w:rsidRDefault="00B61DAB" w:rsidP="004158DA">
            <w:pPr>
              <w:pStyle w:val="Tableheader"/>
            </w:pPr>
            <w:r w:rsidRPr="00A94F1C">
              <w:t>Step</w:t>
            </w:r>
          </w:p>
        </w:tc>
        <w:tc>
          <w:tcPr>
            <w:tcW w:w="2146" w:type="dxa"/>
            <w:shd w:val="clear" w:color="auto" w:fill="00B050"/>
          </w:tcPr>
          <w:p w14:paraId="5C85B88A" w14:textId="77777777" w:rsidR="00B61DAB" w:rsidRPr="00A94F1C" w:rsidRDefault="00B61DAB" w:rsidP="004158DA">
            <w:pPr>
              <w:pStyle w:val="Tableheader"/>
            </w:pPr>
            <w:r w:rsidRPr="00A94F1C">
              <w:t>Goal</w:t>
            </w:r>
          </w:p>
        </w:tc>
        <w:tc>
          <w:tcPr>
            <w:tcW w:w="2146" w:type="dxa"/>
            <w:shd w:val="clear" w:color="auto" w:fill="00B050"/>
          </w:tcPr>
          <w:p w14:paraId="11057913" w14:textId="77777777" w:rsidR="00B61DAB" w:rsidRPr="00A94F1C" w:rsidDel="007F06A2" w:rsidRDefault="00B61DAB" w:rsidP="004158DA">
            <w:pPr>
              <w:pStyle w:val="Tableheader"/>
            </w:pPr>
            <w:r w:rsidRPr="00A94F1C">
              <w:t>Prospect response</w:t>
            </w:r>
          </w:p>
        </w:tc>
        <w:tc>
          <w:tcPr>
            <w:tcW w:w="6480" w:type="dxa"/>
            <w:shd w:val="clear" w:color="auto" w:fill="00B050"/>
          </w:tcPr>
          <w:p w14:paraId="1A0299CF" w14:textId="77777777" w:rsidR="00B61DAB" w:rsidRPr="00A94F1C" w:rsidRDefault="00B61DAB" w:rsidP="004158DA">
            <w:pPr>
              <w:pStyle w:val="Tableheader"/>
            </w:pPr>
            <w:r w:rsidRPr="00A94F1C">
              <w:t>Script</w:t>
            </w:r>
          </w:p>
        </w:tc>
      </w:tr>
      <w:tr w:rsidR="00B61DAB" w:rsidRPr="00803386" w14:paraId="3391948D" w14:textId="77777777" w:rsidTr="00A94F1C">
        <w:tc>
          <w:tcPr>
            <w:tcW w:w="893" w:type="dxa"/>
            <w:vMerge w:val="restart"/>
          </w:tcPr>
          <w:p w14:paraId="33919488" w14:textId="6051468B" w:rsidR="00B61DAB" w:rsidRPr="00803386" w:rsidRDefault="00B61DAB" w:rsidP="00A94F1C">
            <w:pPr>
              <w:jc w:val="center"/>
            </w:pPr>
            <w:r w:rsidRPr="00803386">
              <w:t>3</w:t>
            </w:r>
          </w:p>
        </w:tc>
        <w:tc>
          <w:tcPr>
            <w:tcW w:w="2146" w:type="dxa"/>
          </w:tcPr>
          <w:p w14:paraId="33919489" w14:textId="290C28C6" w:rsidR="00B61DAB" w:rsidRPr="00803386" w:rsidRDefault="00B61DAB" w:rsidP="00A94F1C">
            <w:r w:rsidRPr="00803386">
              <w:t>Tell the prospect why you are calling.</w:t>
            </w:r>
          </w:p>
        </w:tc>
        <w:tc>
          <w:tcPr>
            <w:tcW w:w="2146" w:type="dxa"/>
          </w:tcPr>
          <w:p w14:paraId="3391948A" w14:textId="152A4649" w:rsidR="00B61DAB" w:rsidRPr="00803386" w:rsidRDefault="00B61DAB" w:rsidP="00A94F1C">
            <w:r w:rsidRPr="00803386">
              <w:t>Explain the purpose of your call.</w:t>
            </w:r>
          </w:p>
        </w:tc>
        <w:tc>
          <w:tcPr>
            <w:tcW w:w="2146" w:type="dxa"/>
          </w:tcPr>
          <w:p w14:paraId="3391948B" w14:textId="77777777" w:rsidR="00B61DAB" w:rsidRPr="00803386" w:rsidRDefault="00B61DAB" w:rsidP="00A94F1C"/>
        </w:tc>
        <w:tc>
          <w:tcPr>
            <w:tcW w:w="6480" w:type="dxa"/>
          </w:tcPr>
          <w:p w14:paraId="3391948C" w14:textId="36801B34" w:rsidR="00B61DAB" w:rsidRPr="00803386" w:rsidRDefault="00B61DAB" w:rsidP="00A94F1C">
            <w:r w:rsidRPr="00803386">
              <w:t>The reason</w:t>
            </w:r>
            <w:r>
              <w:t xml:space="preserve"> I’m calling is to see if your organization is running your DevOps environment on-premises or in the cloud</w:t>
            </w:r>
            <w:r w:rsidRPr="00803386">
              <w:t>.</w:t>
            </w:r>
          </w:p>
        </w:tc>
      </w:tr>
      <w:tr w:rsidR="00B61DAB" w:rsidRPr="00803386" w14:paraId="33919493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8E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8F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90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91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92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99" w14:textId="77777777" w:rsidTr="00A94F1C">
        <w:tc>
          <w:tcPr>
            <w:tcW w:w="893" w:type="dxa"/>
            <w:vMerge/>
            <w:shd w:val="clear" w:color="auto" w:fill="auto"/>
          </w:tcPr>
          <w:p w14:paraId="33919494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  <w:shd w:val="clear" w:color="auto" w:fill="auto"/>
          </w:tcPr>
          <w:p w14:paraId="33919495" w14:textId="77777777" w:rsidR="00B61DAB" w:rsidRPr="00803386" w:rsidRDefault="00B61DAB" w:rsidP="00A94F1C"/>
        </w:tc>
        <w:tc>
          <w:tcPr>
            <w:tcW w:w="2146" w:type="dxa"/>
            <w:shd w:val="clear" w:color="auto" w:fill="auto"/>
          </w:tcPr>
          <w:p w14:paraId="33919496" w14:textId="77777777" w:rsidR="00B61DAB" w:rsidRPr="00803386" w:rsidRDefault="00B61DAB" w:rsidP="00A94F1C"/>
        </w:tc>
        <w:tc>
          <w:tcPr>
            <w:tcW w:w="2146" w:type="dxa"/>
          </w:tcPr>
          <w:p w14:paraId="33919497" w14:textId="1E919F19" w:rsidR="00B61DAB" w:rsidRPr="00803386" w:rsidRDefault="00B61DAB" w:rsidP="00A94F1C">
            <w:r w:rsidRPr="00803386">
              <w:t xml:space="preserve">If the prospect </w:t>
            </w:r>
            <w:r>
              <w:t>is running DevOps on-premises</w:t>
            </w:r>
            <w:r w:rsidRPr="00803386"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33919498" w14:textId="5D8B9830" w:rsidR="00B61DAB" w:rsidRPr="00803386" w:rsidRDefault="00B61DAB" w:rsidP="00A94F1C">
            <w:r w:rsidRPr="00B700CD">
              <w:t>Are you considering moving your DevOps</w:t>
            </w:r>
            <w:r>
              <w:t xml:space="preserve"> environment</w:t>
            </w:r>
            <w:r w:rsidRPr="00B700CD">
              <w:t xml:space="preserve"> to the cloud?</w:t>
            </w:r>
          </w:p>
        </w:tc>
      </w:tr>
      <w:tr w:rsidR="00B61DAB" w:rsidRPr="00803386" w14:paraId="3391949F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9A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9B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9C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9D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9E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A5" w14:textId="77777777" w:rsidTr="00A94F1C">
        <w:tc>
          <w:tcPr>
            <w:tcW w:w="893" w:type="dxa"/>
            <w:vMerge/>
            <w:shd w:val="clear" w:color="auto" w:fill="auto"/>
          </w:tcPr>
          <w:p w14:paraId="339194A0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  <w:shd w:val="clear" w:color="auto" w:fill="auto"/>
          </w:tcPr>
          <w:p w14:paraId="339194A1" w14:textId="77777777" w:rsidR="00B61DAB" w:rsidRPr="00803386" w:rsidRDefault="00B61DAB" w:rsidP="00A94F1C"/>
        </w:tc>
        <w:tc>
          <w:tcPr>
            <w:tcW w:w="2146" w:type="dxa"/>
            <w:shd w:val="clear" w:color="auto" w:fill="auto"/>
          </w:tcPr>
          <w:p w14:paraId="339194A2" w14:textId="77777777" w:rsidR="00B61DAB" w:rsidRPr="00803386" w:rsidRDefault="00B61DAB" w:rsidP="00A94F1C"/>
        </w:tc>
        <w:tc>
          <w:tcPr>
            <w:tcW w:w="2146" w:type="dxa"/>
          </w:tcPr>
          <w:p w14:paraId="339194A3" w14:textId="041A7D42" w:rsidR="00B61DAB" w:rsidRPr="00803386" w:rsidRDefault="00B61DAB" w:rsidP="00A94F1C">
            <w:r w:rsidRPr="00803386">
              <w:t xml:space="preserve">If the prospect says no </w:t>
            </w:r>
            <w:r>
              <w:t>and is not planning to move DevOps to the cloud</w:t>
            </w:r>
            <w:r w:rsidRPr="00803386">
              <w:t>:</w:t>
            </w:r>
          </w:p>
        </w:tc>
        <w:tc>
          <w:tcPr>
            <w:tcW w:w="6480" w:type="dxa"/>
            <w:shd w:val="clear" w:color="auto" w:fill="auto"/>
          </w:tcPr>
          <w:p w14:paraId="339194A4" w14:textId="28FD8CE8" w:rsidR="00B61DAB" w:rsidRPr="00803386" w:rsidRDefault="00B61DAB" w:rsidP="00A94F1C">
            <w:r w:rsidRPr="00803386">
              <w:t>No problem. Would it be al</w:t>
            </w:r>
            <w:r w:rsidR="004158DA">
              <w:t xml:space="preserve">l </w:t>
            </w:r>
            <w:r w:rsidRPr="00803386">
              <w:t xml:space="preserve">right if I contacted you sometime in the future to see if you’re </w:t>
            </w:r>
            <w:r>
              <w:t>considering a move to the cloud</w:t>
            </w:r>
            <w:r w:rsidRPr="00803386">
              <w:t xml:space="preserve">? </w:t>
            </w:r>
          </w:p>
        </w:tc>
      </w:tr>
      <w:tr w:rsidR="00B61DAB" w:rsidRPr="00803386" w14:paraId="339194AB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A6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A7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A8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A9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AA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B1" w14:textId="77777777" w:rsidTr="00A94F1C">
        <w:tc>
          <w:tcPr>
            <w:tcW w:w="893" w:type="dxa"/>
            <w:vMerge/>
            <w:shd w:val="clear" w:color="auto" w:fill="auto"/>
          </w:tcPr>
          <w:p w14:paraId="339194AC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  <w:shd w:val="clear" w:color="auto" w:fill="auto"/>
          </w:tcPr>
          <w:p w14:paraId="339194AD" w14:textId="77777777" w:rsidR="00B61DAB" w:rsidRPr="00803386" w:rsidRDefault="00B61DAB" w:rsidP="00A94F1C"/>
        </w:tc>
        <w:tc>
          <w:tcPr>
            <w:tcW w:w="2146" w:type="dxa"/>
            <w:shd w:val="clear" w:color="auto" w:fill="auto"/>
          </w:tcPr>
          <w:p w14:paraId="339194AE" w14:textId="77777777" w:rsidR="00B61DAB" w:rsidRPr="00803386" w:rsidRDefault="00B61DAB" w:rsidP="00A94F1C"/>
        </w:tc>
        <w:tc>
          <w:tcPr>
            <w:tcW w:w="2146" w:type="dxa"/>
          </w:tcPr>
          <w:p w14:paraId="339194AF" w14:textId="2D1BA18B" w:rsidR="00B61DAB" w:rsidRPr="00803386" w:rsidRDefault="00B61DAB" w:rsidP="00712375">
            <w:r w:rsidRPr="00803386">
              <w:t xml:space="preserve">If the prospect says no and asks not to be contacted </w:t>
            </w:r>
            <w:r w:rsidR="002C5A10">
              <w:t>again</w:t>
            </w:r>
            <w:r w:rsidRPr="00803386">
              <w:t>:</w:t>
            </w:r>
          </w:p>
        </w:tc>
        <w:tc>
          <w:tcPr>
            <w:tcW w:w="6480" w:type="dxa"/>
            <w:shd w:val="clear" w:color="auto" w:fill="auto"/>
          </w:tcPr>
          <w:p w14:paraId="339194B0" w14:textId="77777777" w:rsidR="00B61DAB" w:rsidRPr="00803386" w:rsidRDefault="00B61DAB" w:rsidP="00A94F1C">
            <w:r w:rsidRPr="00803386">
              <w:t>Thank you for your time, and have a great morning/afternoon/evening.</w:t>
            </w:r>
            <w:r w:rsidRPr="00803386">
              <w:rPr>
                <w:i/>
              </w:rPr>
              <w:t xml:space="preserve"> Disconnect.</w:t>
            </w:r>
          </w:p>
        </w:tc>
      </w:tr>
      <w:tr w:rsidR="00B61DAB" w:rsidRPr="00803386" w14:paraId="339194B7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B2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B3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B4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B5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B6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BD" w14:textId="77777777" w:rsidTr="00A94F1C">
        <w:tc>
          <w:tcPr>
            <w:tcW w:w="893" w:type="dxa"/>
            <w:vMerge/>
          </w:tcPr>
          <w:p w14:paraId="339194B8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B9" w14:textId="77777777" w:rsidR="00B61DAB" w:rsidRPr="00803386" w:rsidRDefault="00B61DAB" w:rsidP="00A94F1C"/>
        </w:tc>
        <w:tc>
          <w:tcPr>
            <w:tcW w:w="2146" w:type="dxa"/>
          </w:tcPr>
          <w:p w14:paraId="339194BA" w14:textId="77777777" w:rsidR="00B61DAB" w:rsidRPr="00803386" w:rsidRDefault="00B61DAB" w:rsidP="00A94F1C"/>
        </w:tc>
        <w:tc>
          <w:tcPr>
            <w:tcW w:w="2146" w:type="dxa"/>
          </w:tcPr>
          <w:p w14:paraId="339194BB" w14:textId="5C05F8CB" w:rsidR="00B61DAB" w:rsidRPr="00803386" w:rsidRDefault="00B61DAB" w:rsidP="00A94F1C">
            <w:r w:rsidRPr="00803386">
              <w:t xml:space="preserve">If the prospect says yes and </w:t>
            </w:r>
            <w:r>
              <w:t>is planning to move to the cloud</w:t>
            </w:r>
            <w:r w:rsidRPr="00803386">
              <w:t xml:space="preserve">:  </w:t>
            </w:r>
          </w:p>
        </w:tc>
        <w:tc>
          <w:tcPr>
            <w:tcW w:w="6480" w:type="dxa"/>
          </w:tcPr>
          <w:p w14:paraId="339194BC" w14:textId="081CA600" w:rsidR="00B61DAB" w:rsidRPr="00803386" w:rsidRDefault="00B61DAB" w:rsidP="00A94F1C">
            <w:r w:rsidRPr="00803386">
              <w:t>Go to step 4.</w:t>
            </w:r>
          </w:p>
        </w:tc>
      </w:tr>
    </w:tbl>
    <w:p w14:paraId="67823912" w14:textId="77777777" w:rsidR="00B61DAB" w:rsidRPr="00803386" w:rsidRDefault="00B61DAB" w:rsidP="00B61DAB">
      <w:r w:rsidRPr="00803386">
        <w:tab/>
      </w:r>
      <w:r w:rsidRPr="00803386">
        <w:tab/>
      </w:r>
      <w:r w:rsidRPr="00803386">
        <w:tab/>
      </w:r>
      <w:r w:rsidRPr="00803386">
        <w:tab/>
      </w:r>
    </w:p>
    <w:p w14:paraId="13A2EEAA" w14:textId="77777777" w:rsidR="00B61DAB" w:rsidRDefault="00B61DAB">
      <w:r>
        <w:br w:type="page"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2146"/>
        <w:gridCol w:w="2146"/>
        <w:gridCol w:w="2146"/>
        <w:gridCol w:w="6480"/>
      </w:tblGrid>
      <w:tr w:rsidR="00B61DAB" w:rsidRPr="00A94F1C" w14:paraId="0E8CFC0A" w14:textId="77777777" w:rsidTr="1CDABDFB">
        <w:trPr>
          <w:trHeight w:val="547"/>
        </w:trPr>
        <w:tc>
          <w:tcPr>
            <w:tcW w:w="893" w:type="dxa"/>
            <w:shd w:val="clear" w:color="auto" w:fill="00B050"/>
          </w:tcPr>
          <w:p w14:paraId="60B4BAD1" w14:textId="51ADCD1F" w:rsidR="00B61DAB" w:rsidRPr="00A94F1C" w:rsidRDefault="00B61DAB" w:rsidP="004158DA">
            <w:pPr>
              <w:pStyle w:val="Tableheader"/>
            </w:pPr>
            <w:r w:rsidRPr="00A94F1C">
              <w:lastRenderedPageBreak/>
              <w:t>Step #</w:t>
            </w:r>
          </w:p>
        </w:tc>
        <w:tc>
          <w:tcPr>
            <w:tcW w:w="2146" w:type="dxa"/>
            <w:shd w:val="clear" w:color="auto" w:fill="00B050"/>
          </w:tcPr>
          <w:p w14:paraId="106FCC74" w14:textId="77777777" w:rsidR="00B61DAB" w:rsidRPr="00A94F1C" w:rsidRDefault="00B61DAB" w:rsidP="004158DA">
            <w:pPr>
              <w:pStyle w:val="Tableheader"/>
            </w:pPr>
            <w:r w:rsidRPr="00A94F1C">
              <w:t>Step</w:t>
            </w:r>
          </w:p>
        </w:tc>
        <w:tc>
          <w:tcPr>
            <w:tcW w:w="2146" w:type="dxa"/>
            <w:shd w:val="clear" w:color="auto" w:fill="00B050"/>
          </w:tcPr>
          <w:p w14:paraId="2C034087" w14:textId="77777777" w:rsidR="00B61DAB" w:rsidRPr="00A94F1C" w:rsidRDefault="00B61DAB" w:rsidP="004158DA">
            <w:pPr>
              <w:pStyle w:val="Tableheader"/>
            </w:pPr>
            <w:r w:rsidRPr="00A94F1C">
              <w:t>Goal</w:t>
            </w:r>
          </w:p>
        </w:tc>
        <w:tc>
          <w:tcPr>
            <w:tcW w:w="2146" w:type="dxa"/>
            <w:shd w:val="clear" w:color="auto" w:fill="00B050"/>
          </w:tcPr>
          <w:p w14:paraId="13CF5256" w14:textId="77777777" w:rsidR="00B61DAB" w:rsidRPr="00A94F1C" w:rsidDel="007F06A2" w:rsidRDefault="00B61DAB" w:rsidP="004158DA">
            <w:pPr>
              <w:pStyle w:val="Tableheader"/>
            </w:pPr>
            <w:r w:rsidRPr="00A94F1C">
              <w:t>Prospect response</w:t>
            </w:r>
          </w:p>
        </w:tc>
        <w:tc>
          <w:tcPr>
            <w:tcW w:w="6480" w:type="dxa"/>
            <w:shd w:val="clear" w:color="auto" w:fill="00B050"/>
          </w:tcPr>
          <w:p w14:paraId="1396782C" w14:textId="77777777" w:rsidR="00B61DAB" w:rsidRPr="00A94F1C" w:rsidRDefault="00B61DAB" w:rsidP="004158DA">
            <w:pPr>
              <w:pStyle w:val="Tableheader"/>
            </w:pPr>
            <w:r w:rsidRPr="00A94F1C">
              <w:t>Script</w:t>
            </w:r>
          </w:p>
        </w:tc>
      </w:tr>
      <w:tr w:rsidR="00BE26EE" w:rsidRPr="00803386" w14:paraId="339194CF" w14:textId="77777777" w:rsidTr="1CDABDFB">
        <w:tc>
          <w:tcPr>
            <w:tcW w:w="893" w:type="dxa"/>
          </w:tcPr>
          <w:p w14:paraId="339194C5" w14:textId="4E190359" w:rsidR="00BE26EE" w:rsidRPr="00803386" w:rsidRDefault="004A2117" w:rsidP="00A94F1C">
            <w:pPr>
              <w:jc w:val="center"/>
            </w:pPr>
            <w:r w:rsidRPr="00803386">
              <w:t>4</w:t>
            </w:r>
          </w:p>
        </w:tc>
        <w:tc>
          <w:tcPr>
            <w:tcW w:w="2146" w:type="dxa"/>
          </w:tcPr>
          <w:p w14:paraId="339194C6" w14:textId="30A253C3" w:rsidR="00BE26EE" w:rsidRPr="00803386" w:rsidRDefault="00BE26EE" w:rsidP="00A94F1C">
            <w:r w:rsidRPr="00803386">
              <w:t>Explain the solution benefits to the prospect</w:t>
            </w:r>
            <w:r w:rsidR="00425D9B" w:rsidRPr="00803386">
              <w:t>.</w:t>
            </w:r>
          </w:p>
        </w:tc>
        <w:tc>
          <w:tcPr>
            <w:tcW w:w="2146" w:type="dxa"/>
          </w:tcPr>
          <w:p w14:paraId="339194C7" w14:textId="5E741EEE" w:rsidR="00BE26EE" w:rsidRPr="00803386" w:rsidRDefault="00425D9B" w:rsidP="00A94F1C">
            <w:r w:rsidRPr="00803386">
              <w:t>Define what your solution can do for the prospect, including what problems it helps solve and what benefits it provides.</w:t>
            </w:r>
          </w:p>
        </w:tc>
        <w:tc>
          <w:tcPr>
            <w:tcW w:w="2146" w:type="dxa"/>
          </w:tcPr>
          <w:p w14:paraId="339194C8" w14:textId="77777777" w:rsidR="00BE26EE" w:rsidRPr="00803386" w:rsidRDefault="00BE26EE" w:rsidP="00A94F1C"/>
        </w:tc>
        <w:tc>
          <w:tcPr>
            <w:tcW w:w="6480" w:type="dxa"/>
          </w:tcPr>
          <w:p w14:paraId="339194C9" w14:textId="7953F9A9" w:rsidR="00BE26EE" w:rsidRPr="00803386" w:rsidRDefault="1CDABDFB" w:rsidP="00A94F1C">
            <w:r>
              <w:t xml:space="preserve">Great! As a Microsoft </w:t>
            </w:r>
            <w:r w:rsidR="00472EEC">
              <w:t>CSP</w:t>
            </w:r>
            <w:r>
              <w:t xml:space="preserve"> partner, we’re migration experts and can help take the work and complexity out of moving your DevOps infrastructure to the cloud. Our </w:t>
            </w:r>
            <w:r w:rsidR="00472EEC">
              <w:t>cloud based</w:t>
            </w:r>
            <w:r>
              <w:t xml:space="preserve"> DevOps environment provides you with a cost-effective, flexible, and scalable solution tha</w:t>
            </w:r>
            <w:r w:rsidR="00472EEC">
              <w:t>t accommodates hybrid scenarios</w:t>
            </w:r>
            <w:r>
              <w:t>. We can help you:</w:t>
            </w:r>
          </w:p>
          <w:p w14:paraId="018DFACF" w14:textId="2D0DA8C1" w:rsidR="00B700CD" w:rsidRPr="00B61DAB" w:rsidRDefault="002C5A10" w:rsidP="00B61DAB">
            <w:pPr>
              <w:pStyle w:val="ListParagraph"/>
            </w:pPr>
            <w:r w:rsidRPr="00712375">
              <w:rPr>
                <w:b/>
              </w:rPr>
              <w:t xml:space="preserve">Migrate. </w:t>
            </w:r>
            <w:r w:rsidR="00B700CD" w:rsidRPr="00B61DAB">
              <w:t>Transition from your expensive, high-maintenance in-house DevOps infras</w:t>
            </w:r>
            <w:r w:rsidR="00472EEC">
              <w:t>tructure to our cost-</w:t>
            </w:r>
            <w:proofErr w:type="spellStart"/>
            <w:proofErr w:type="gramStart"/>
            <w:r w:rsidR="00472EEC">
              <w:t>effective,cloud</w:t>
            </w:r>
            <w:proofErr w:type="spellEnd"/>
            <w:proofErr w:type="gramEnd"/>
            <w:r w:rsidR="00472EEC">
              <w:t xml:space="preserve"> based DevOps environment on Azure</w:t>
            </w:r>
          </w:p>
          <w:p w14:paraId="3EDB831C" w14:textId="3E1DDC43" w:rsidR="00B700CD" w:rsidRPr="00B61DAB" w:rsidRDefault="002C5A10" w:rsidP="00B61DAB">
            <w:pPr>
              <w:pStyle w:val="ListParagraph"/>
            </w:pPr>
            <w:r w:rsidRPr="00712375">
              <w:rPr>
                <w:b/>
              </w:rPr>
              <w:t>Reduce costs.</w:t>
            </w:r>
            <w:r>
              <w:t xml:space="preserve"> </w:t>
            </w:r>
            <w:r w:rsidR="00B700CD" w:rsidRPr="00B61DAB">
              <w:t xml:space="preserve">Save money with a pay-as-you-go pricing plan that charges you only for resources you consume.  </w:t>
            </w:r>
          </w:p>
          <w:p w14:paraId="06418D96" w14:textId="4F26D48E" w:rsidR="00B700CD" w:rsidRPr="00B61DAB" w:rsidRDefault="002C5A10" w:rsidP="00B61DAB">
            <w:pPr>
              <w:pStyle w:val="ListParagraph"/>
            </w:pPr>
            <w:r w:rsidRPr="00712375">
              <w:rPr>
                <w:b/>
              </w:rPr>
              <w:t>Scale.</w:t>
            </w:r>
            <w:r>
              <w:t xml:space="preserve"> </w:t>
            </w:r>
            <w:r w:rsidR="00B700CD" w:rsidRPr="00B61DAB">
              <w:t xml:space="preserve">Accommodate rapidly changing business requirements by quickly and easily scaling DevOps resources up or down as needed. </w:t>
            </w:r>
          </w:p>
          <w:p w14:paraId="1BE16C37" w14:textId="1FB518B0" w:rsidR="00B700CD" w:rsidRPr="00B61DAB" w:rsidRDefault="002C5A10" w:rsidP="00B61DAB">
            <w:pPr>
              <w:pStyle w:val="ListParagraph"/>
            </w:pPr>
            <w:r w:rsidRPr="00712375">
              <w:rPr>
                <w:b/>
              </w:rPr>
              <w:t>Be productive.</w:t>
            </w:r>
            <w:r>
              <w:t xml:space="preserve"> </w:t>
            </w:r>
            <w:r w:rsidR="00B700CD" w:rsidRPr="00B61DAB">
              <w:t xml:space="preserve">Keep your team productive with a familiar, consistent environment and toolset across the entire DevOps </w:t>
            </w:r>
            <w:proofErr w:type="spellStart"/>
            <w:r w:rsidR="00B700CD" w:rsidRPr="00B61DAB">
              <w:t>workstream</w:t>
            </w:r>
            <w:proofErr w:type="spellEnd"/>
            <w:r w:rsidR="00B700CD" w:rsidRPr="00B61DAB">
              <w:t xml:space="preserve">. </w:t>
            </w:r>
          </w:p>
          <w:p w14:paraId="339194CE" w14:textId="77777777" w:rsidR="00425D9B" w:rsidRPr="00803386" w:rsidRDefault="00425D9B" w:rsidP="00A94F1C">
            <w:r w:rsidRPr="00803386">
              <w:t>Go to step 5.</w:t>
            </w:r>
          </w:p>
        </w:tc>
      </w:tr>
    </w:tbl>
    <w:p w14:paraId="69F7E1FC" w14:textId="77777777" w:rsidR="00B61DAB" w:rsidRPr="00803386" w:rsidRDefault="00B61DAB" w:rsidP="00B61DAB">
      <w:pPr>
        <w:tabs>
          <w:tab w:val="left" w:pos="1013"/>
          <w:tab w:val="left" w:pos="3159"/>
          <w:tab w:val="left" w:pos="5305"/>
          <w:tab w:val="left" w:pos="7451"/>
        </w:tabs>
        <w:ind w:left="120"/>
      </w:pPr>
      <w:r w:rsidRPr="00803386">
        <w:tab/>
      </w:r>
      <w:r w:rsidRPr="00803386">
        <w:tab/>
      </w:r>
      <w:r w:rsidRPr="00803386">
        <w:tab/>
      </w:r>
      <w:r w:rsidRPr="00803386">
        <w:tab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2146"/>
        <w:gridCol w:w="2146"/>
        <w:gridCol w:w="2146"/>
        <w:gridCol w:w="6480"/>
      </w:tblGrid>
      <w:tr w:rsidR="00B61DAB" w:rsidRPr="00A94F1C" w14:paraId="5477EFEB" w14:textId="77777777" w:rsidTr="00D51511">
        <w:trPr>
          <w:trHeight w:val="547"/>
        </w:trPr>
        <w:tc>
          <w:tcPr>
            <w:tcW w:w="893" w:type="dxa"/>
            <w:shd w:val="clear" w:color="auto" w:fill="00B050"/>
          </w:tcPr>
          <w:p w14:paraId="1FCA156A" w14:textId="77777777" w:rsidR="00B61DAB" w:rsidRPr="00A94F1C" w:rsidRDefault="00B61DAB" w:rsidP="004158DA">
            <w:pPr>
              <w:pStyle w:val="Tableheader"/>
            </w:pPr>
            <w:r w:rsidRPr="00A94F1C">
              <w:t>Step #</w:t>
            </w:r>
          </w:p>
        </w:tc>
        <w:tc>
          <w:tcPr>
            <w:tcW w:w="2146" w:type="dxa"/>
            <w:shd w:val="clear" w:color="auto" w:fill="00B050"/>
          </w:tcPr>
          <w:p w14:paraId="26A438B5" w14:textId="77777777" w:rsidR="00B61DAB" w:rsidRPr="00A94F1C" w:rsidRDefault="00B61DAB" w:rsidP="004158DA">
            <w:pPr>
              <w:pStyle w:val="Tableheader"/>
            </w:pPr>
            <w:r w:rsidRPr="00A94F1C">
              <w:t>Step</w:t>
            </w:r>
          </w:p>
        </w:tc>
        <w:tc>
          <w:tcPr>
            <w:tcW w:w="2146" w:type="dxa"/>
            <w:shd w:val="clear" w:color="auto" w:fill="00B050"/>
          </w:tcPr>
          <w:p w14:paraId="05205040" w14:textId="77777777" w:rsidR="00B61DAB" w:rsidRPr="00A94F1C" w:rsidRDefault="00B61DAB" w:rsidP="004158DA">
            <w:pPr>
              <w:pStyle w:val="Tableheader"/>
            </w:pPr>
            <w:r w:rsidRPr="00A94F1C">
              <w:t>Goal</w:t>
            </w:r>
          </w:p>
        </w:tc>
        <w:tc>
          <w:tcPr>
            <w:tcW w:w="2146" w:type="dxa"/>
            <w:shd w:val="clear" w:color="auto" w:fill="00B050"/>
          </w:tcPr>
          <w:p w14:paraId="43B34838" w14:textId="77777777" w:rsidR="00B61DAB" w:rsidRPr="00A94F1C" w:rsidDel="007F06A2" w:rsidRDefault="00B61DAB" w:rsidP="004158DA">
            <w:pPr>
              <w:pStyle w:val="Tableheader"/>
            </w:pPr>
            <w:r w:rsidRPr="00A94F1C">
              <w:t>Prospect response</w:t>
            </w:r>
          </w:p>
        </w:tc>
        <w:tc>
          <w:tcPr>
            <w:tcW w:w="6480" w:type="dxa"/>
            <w:shd w:val="clear" w:color="auto" w:fill="00B050"/>
          </w:tcPr>
          <w:p w14:paraId="4FE6632F" w14:textId="77777777" w:rsidR="00B61DAB" w:rsidRPr="00A94F1C" w:rsidRDefault="00B61DAB" w:rsidP="004158DA">
            <w:pPr>
              <w:pStyle w:val="Tableheader"/>
            </w:pPr>
            <w:r w:rsidRPr="00A94F1C">
              <w:t>Script</w:t>
            </w:r>
          </w:p>
        </w:tc>
      </w:tr>
      <w:tr w:rsidR="00B61DAB" w:rsidRPr="00803386" w14:paraId="339194DB" w14:textId="77777777" w:rsidTr="00A94F1C">
        <w:tc>
          <w:tcPr>
            <w:tcW w:w="893" w:type="dxa"/>
            <w:vMerge w:val="restart"/>
          </w:tcPr>
          <w:p w14:paraId="339194D6" w14:textId="3DC67CFD" w:rsidR="00B61DAB" w:rsidRPr="00803386" w:rsidRDefault="00B61DAB" w:rsidP="00A94F1C">
            <w:pPr>
              <w:jc w:val="center"/>
            </w:pPr>
            <w:r w:rsidRPr="00803386">
              <w:t>5</w:t>
            </w:r>
          </w:p>
        </w:tc>
        <w:tc>
          <w:tcPr>
            <w:tcW w:w="2146" w:type="dxa"/>
          </w:tcPr>
          <w:p w14:paraId="339194D7" w14:textId="02B5C557" w:rsidR="00B61DAB" w:rsidRPr="00803386" w:rsidRDefault="00B61DAB" w:rsidP="00A94F1C">
            <w:r w:rsidRPr="00803386">
              <w:t>Move the prospect forward to the next stage of the sales cycle.</w:t>
            </w:r>
          </w:p>
        </w:tc>
        <w:tc>
          <w:tcPr>
            <w:tcW w:w="2146" w:type="dxa"/>
          </w:tcPr>
          <w:p w14:paraId="339194D8" w14:textId="77777777" w:rsidR="00B61DAB" w:rsidRPr="00803386" w:rsidRDefault="00B61DAB" w:rsidP="00A94F1C">
            <w:r w:rsidRPr="00803386">
              <w:t>Define an action you can take to move the prospect forward in the sales cycle.</w:t>
            </w:r>
          </w:p>
        </w:tc>
        <w:tc>
          <w:tcPr>
            <w:tcW w:w="2146" w:type="dxa"/>
          </w:tcPr>
          <w:p w14:paraId="339194D9" w14:textId="77777777" w:rsidR="00B61DAB" w:rsidRPr="00803386" w:rsidRDefault="00B61DAB" w:rsidP="00A94F1C"/>
        </w:tc>
        <w:tc>
          <w:tcPr>
            <w:tcW w:w="6480" w:type="dxa"/>
          </w:tcPr>
          <w:p w14:paraId="339194DA" w14:textId="26B9618B" w:rsidR="00B61DAB" w:rsidRPr="00803386" w:rsidRDefault="00B61DAB" w:rsidP="00A94F1C">
            <w:r w:rsidRPr="00803386">
              <w:t xml:space="preserve">Would you like to speak with someone at our company who can help you understand how to save money and </w:t>
            </w:r>
            <w:r>
              <w:t xml:space="preserve">streamline your DevOps </w:t>
            </w:r>
            <w:proofErr w:type="spellStart"/>
            <w:r>
              <w:t>workstream</w:t>
            </w:r>
            <w:proofErr w:type="spellEnd"/>
            <w:r>
              <w:t xml:space="preserve"> with our hosted solution</w:t>
            </w:r>
            <w:r w:rsidRPr="00803386">
              <w:t>?</w:t>
            </w:r>
          </w:p>
        </w:tc>
      </w:tr>
      <w:tr w:rsidR="00B61DAB" w:rsidRPr="00803386" w14:paraId="339194E1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DC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DD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DE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DF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E0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E7" w14:textId="77777777" w:rsidTr="00A94F1C">
        <w:tc>
          <w:tcPr>
            <w:tcW w:w="893" w:type="dxa"/>
            <w:vMerge/>
          </w:tcPr>
          <w:p w14:paraId="339194E2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E3" w14:textId="77777777" w:rsidR="00B61DAB" w:rsidRPr="00803386" w:rsidRDefault="00B61DAB" w:rsidP="00A94F1C"/>
        </w:tc>
        <w:tc>
          <w:tcPr>
            <w:tcW w:w="2146" w:type="dxa"/>
          </w:tcPr>
          <w:p w14:paraId="339194E4" w14:textId="77777777" w:rsidR="00B61DAB" w:rsidRPr="00803386" w:rsidRDefault="00B61DAB" w:rsidP="00A94F1C"/>
        </w:tc>
        <w:tc>
          <w:tcPr>
            <w:tcW w:w="2146" w:type="dxa"/>
          </w:tcPr>
          <w:p w14:paraId="339194E5" w14:textId="47A8F231" w:rsidR="00B61DAB" w:rsidRPr="00803386" w:rsidRDefault="00B61DAB" w:rsidP="00A94F1C">
            <w:r w:rsidRPr="00803386">
              <w:t>If the prospect says no and asks not to be contacted by your company:</w:t>
            </w:r>
          </w:p>
        </w:tc>
        <w:tc>
          <w:tcPr>
            <w:tcW w:w="6480" w:type="dxa"/>
          </w:tcPr>
          <w:p w14:paraId="339194E6" w14:textId="7F55DA1F" w:rsidR="00B61DAB" w:rsidRPr="00803386" w:rsidRDefault="00B61DAB" w:rsidP="00A94F1C">
            <w:r w:rsidRPr="00803386">
              <w:t xml:space="preserve">I understand. Your time is very valuable, Mr. /Ms. &lt;Name&gt;, and I thank you for it. I hope you have a great morning/afternoon/evening. </w:t>
            </w:r>
            <w:r w:rsidRPr="00803386">
              <w:rPr>
                <w:i/>
              </w:rPr>
              <w:t>Record response and disconnect.</w:t>
            </w:r>
          </w:p>
        </w:tc>
      </w:tr>
      <w:tr w:rsidR="00B61DAB" w:rsidRPr="00803386" w14:paraId="339194ED" w14:textId="77777777" w:rsidTr="00B61DAB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14:paraId="339194E8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E9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EA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339194EB" w14:textId="77777777" w:rsidR="00B61DAB" w:rsidRPr="00803386" w:rsidRDefault="00B61DAB" w:rsidP="00A94F1C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14:paraId="339194EC" w14:textId="77777777" w:rsidR="00B61DAB" w:rsidRPr="00803386" w:rsidRDefault="00B61DAB" w:rsidP="00A94F1C">
            <w:pPr>
              <w:pStyle w:val="Greyrow"/>
            </w:pPr>
          </w:p>
        </w:tc>
      </w:tr>
      <w:tr w:rsidR="00B61DAB" w:rsidRPr="00803386" w14:paraId="339194F5" w14:textId="77777777" w:rsidTr="00A94F1C">
        <w:tc>
          <w:tcPr>
            <w:tcW w:w="893" w:type="dxa"/>
            <w:vMerge/>
          </w:tcPr>
          <w:p w14:paraId="339194EE" w14:textId="77777777" w:rsidR="00B61DAB" w:rsidRPr="00803386" w:rsidRDefault="00B61DAB" w:rsidP="00A94F1C">
            <w:pPr>
              <w:jc w:val="center"/>
            </w:pPr>
          </w:p>
        </w:tc>
        <w:tc>
          <w:tcPr>
            <w:tcW w:w="2146" w:type="dxa"/>
          </w:tcPr>
          <w:p w14:paraId="339194EF" w14:textId="77777777" w:rsidR="00B61DAB" w:rsidRPr="00803386" w:rsidRDefault="00B61DAB" w:rsidP="00A94F1C"/>
        </w:tc>
        <w:tc>
          <w:tcPr>
            <w:tcW w:w="2146" w:type="dxa"/>
          </w:tcPr>
          <w:p w14:paraId="339194F0" w14:textId="77777777" w:rsidR="00B61DAB" w:rsidRPr="00803386" w:rsidRDefault="00B61DAB" w:rsidP="00A94F1C"/>
        </w:tc>
        <w:tc>
          <w:tcPr>
            <w:tcW w:w="2146" w:type="dxa"/>
          </w:tcPr>
          <w:p w14:paraId="339194F1" w14:textId="13092ED7" w:rsidR="00B61DAB" w:rsidRPr="00803386" w:rsidRDefault="00B61DAB" w:rsidP="00A94F1C">
            <w:r w:rsidRPr="00803386">
              <w:t>If the prospect says yes and wants to be contacted by your company:</w:t>
            </w:r>
          </w:p>
        </w:tc>
        <w:tc>
          <w:tcPr>
            <w:tcW w:w="6480" w:type="dxa"/>
          </w:tcPr>
          <w:p w14:paraId="339194F2" w14:textId="273817B1" w:rsidR="00B61DAB" w:rsidRPr="00803386" w:rsidRDefault="00B61DAB" w:rsidP="00A94F1C">
            <w:r w:rsidRPr="00803386">
              <w:t>Great! I will be sure to ask Mr. /Ms. &lt;Name&gt; to contact you. Is there a particular time and date that you would like him/her to meet with you</w:t>
            </w:r>
            <w:r w:rsidR="002C5A10">
              <w:t xml:space="preserve">? </w:t>
            </w:r>
            <w:r w:rsidRPr="00803386">
              <w:t>I will add that information so that he/she can confirm a meeting</w:t>
            </w:r>
            <w:r w:rsidR="002C5A10">
              <w:t>.</w:t>
            </w:r>
            <w:r w:rsidRPr="00803386">
              <w:t xml:space="preserve"> </w:t>
            </w:r>
            <w:r w:rsidRPr="00803386">
              <w:rPr>
                <w:i/>
              </w:rPr>
              <w:t>Record response.</w:t>
            </w:r>
            <w:r w:rsidRPr="00803386">
              <w:t xml:space="preserve"> </w:t>
            </w:r>
          </w:p>
          <w:p w14:paraId="339194F3" w14:textId="77777777" w:rsidR="00B61DAB" w:rsidRPr="00803386" w:rsidRDefault="00B61DAB" w:rsidP="00A94F1C">
            <w:r w:rsidRPr="00803386">
              <w:t xml:space="preserve">I’m sure you will be pleased in speaking with Mr. /Ms. &lt;Name&gt;. Your time is very valuable, Mr. /Ms. &lt;Name&gt;, and I thank you for it. I hope you have a great morning/afternoon/evening. </w:t>
            </w:r>
          </w:p>
          <w:p w14:paraId="339194F4" w14:textId="645957B1" w:rsidR="00B61DAB" w:rsidRPr="00712375" w:rsidRDefault="00B61DAB" w:rsidP="00A94F1C">
            <w:pPr>
              <w:rPr>
                <w:i/>
              </w:rPr>
            </w:pPr>
            <w:r w:rsidRPr="00712375">
              <w:rPr>
                <w:i/>
              </w:rPr>
              <w:t>Disconnect and send an email to the partner contact with the customer’s information.</w:t>
            </w:r>
          </w:p>
        </w:tc>
      </w:tr>
    </w:tbl>
    <w:p w14:paraId="339194FC" w14:textId="77777777" w:rsidR="000C4D82" w:rsidRPr="00803386" w:rsidRDefault="000C4D82" w:rsidP="00A94F1C"/>
    <w:sectPr w:rsidR="000C4D82" w:rsidRPr="00803386" w:rsidSect="00A94F1C">
      <w:footerReference w:type="default" r:id="rId11"/>
      <w:footerReference w:type="first" r:id="rId12"/>
      <w:pgSz w:w="15840" w:h="12240" w:orient="landscape"/>
      <w:pgMar w:top="576" w:right="864" w:bottom="576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DFF5" w14:textId="77777777" w:rsidR="003A02C1" w:rsidRDefault="003A02C1" w:rsidP="00A94F1C">
      <w:r>
        <w:separator/>
      </w:r>
    </w:p>
  </w:endnote>
  <w:endnote w:type="continuationSeparator" w:id="0">
    <w:p w14:paraId="067AA8AD" w14:textId="77777777" w:rsidR="003A02C1" w:rsidRDefault="003A02C1" w:rsidP="00A9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9509" w14:textId="246554A0" w:rsidR="00881289" w:rsidRPr="00A94F1C" w:rsidRDefault="00A94F1C" w:rsidP="004158DA">
    <w:pPr>
      <w:pStyle w:val="Footer"/>
      <w:tabs>
        <w:tab w:val="clear" w:pos="4680"/>
        <w:tab w:val="clear" w:pos="9360"/>
        <w:tab w:val="right" w:pos="13860"/>
      </w:tabs>
      <w:spacing w:after="120" w:line="259" w:lineRule="auto"/>
      <w:ind w:right="252"/>
      <w:rPr>
        <w:sz w:val="16"/>
        <w:szCs w:val="16"/>
      </w:rPr>
    </w:pPr>
    <w:r w:rsidRPr="00A94F1C">
      <w:rPr>
        <w:sz w:val="16"/>
        <w:szCs w:val="16"/>
      </w:rPr>
      <w:t xml:space="preserve">Page </w:t>
    </w:r>
    <w:r w:rsidRPr="00A94F1C">
      <w:rPr>
        <w:bCs/>
        <w:sz w:val="16"/>
        <w:szCs w:val="16"/>
      </w:rPr>
      <w:fldChar w:fldCharType="begin"/>
    </w:r>
    <w:r w:rsidRPr="00A94F1C">
      <w:rPr>
        <w:bCs/>
        <w:sz w:val="16"/>
        <w:szCs w:val="16"/>
      </w:rPr>
      <w:instrText xml:space="preserve"> PAGE  \* Arabic  \* MERGEFORMAT </w:instrText>
    </w:r>
    <w:r w:rsidRPr="00A94F1C">
      <w:rPr>
        <w:bCs/>
        <w:sz w:val="16"/>
        <w:szCs w:val="16"/>
      </w:rPr>
      <w:fldChar w:fldCharType="separate"/>
    </w:r>
    <w:r w:rsidR="005E62BD">
      <w:rPr>
        <w:bCs/>
        <w:noProof/>
        <w:sz w:val="16"/>
        <w:szCs w:val="16"/>
      </w:rPr>
      <w:t>5</w:t>
    </w:r>
    <w:r w:rsidRPr="00A94F1C">
      <w:rPr>
        <w:bCs/>
        <w:sz w:val="16"/>
        <w:szCs w:val="16"/>
      </w:rPr>
      <w:fldChar w:fldCharType="end"/>
    </w:r>
    <w:r w:rsidRPr="00A94F1C">
      <w:rPr>
        <w:sz w:val="16"/>
        <w:szCs w:val="16"/>
      </w:rPr>
      <w:t xml:space="preserve"> of </w:t>
    </w:r>
    <w:r w:rsidRPr="00A94F1C">
      <w:rPr>
        <w:bCs/>
        <w:sz w:val="16"/>
        <w:szCs w:val="16"/>
      </w:rPr>
      <w:fldChar w:fldCharType="begin"/>
    </w:r>
    <w:r w:rsidRPr="00A94F1C">
      <w:rPr>
        <w:bCs/>
        <w:sz w:val="16"/>
        <w:szCs w:val="16"/>
      </w:rPr>
      <w:instrText xml:space="preserve"> NUMPAGES  \* Arabic  \* MERGEFORMAT </w:instrText>
    </w:r>
    <w:r w:rsidRPr="00A94F1C">
      <w:rPr>
        <w:bCs/>
        <w:sz w:val="16"/>
        <w:szCs w:val="16"/>
      </w:rPr>
      <w:fldChar w:fldCharType="separate"/>
    </w:r>
    <w:r w:rsidR="005E62BD">
      <w:rPr>
        <w:bCs/>
        <w:noProof/>
        <w:sz w:val="16"/>
        <w:szCs w:val="16"/>
      </w:rPr>
      <w:t>5</w:t>
    </w:r>
    <w:r w:rsidRPr="00A94F1C">
      <w:rPr>
        <w:bCs/>
        <w:sz w:val="16"/>
        <w:szCs w:val="16"/>
      </w:rPr>
      <w:fldChar w:fldCharType="end"/>
    </w:r>
    <w:r>
      <w:rPr>
        <w:sz w:val="16"/>
        <w:szCs w:val="16"/>
      </w:rPr>
      <w:tab/>
      <w:t>DevOps</w:t>
    </w:r>
    <w:r w:rsidRPr="00A94F1C">
      <w:rPr>
        <w:sz w:val="16"/>
        <w:szCs w:val="16"/>
      </w:rPr>
      <w:t xml:space="preserve"> | Telesales Script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4"/>
      <w:gridCol w:w="4605"/>
      <w:gridCol w:w="4605"/>
    </w:tblGrid>
    <w:tr w:rsidR="002036B9" w:rsidRPr="00881289" w14:paraId="3391950D" w14:textId="77777777" w:rsidTr="00614BF7">
      <w:tc>
        <w:tcPr>
          <w:tcW w:w="4604" w:type="dxa"/>
        </w:tcPr>
        <w:p w14:paraId="3391950A" w14:textId="77777777" w:rsidR="002036B9" w:rsidRPr="00881289" w:rsidRDefault="002036B9" w:rsidP="00A94F1C">
          <w:pPr>
            <w:pStyle w:val="Footer"/>
          </w:pPr>
        </w:p>
      </w:tc>
      <w:tc>
        <w:tcPr>
          <w:tcW w:w="4605" w:type="dxa"/>
        </w:tcPr>
        <w:p w14:paraId="3391950B" w14:textId="77777777" w:rsidR="002036B9" w:rsidRPr="00881289" w:rsidRDefault="002036B9" w:rsidP="00A94F1C">
          <w:pPr>
            <w:pStyle w:val="Footer"/>
          </w:pPr>
        </w:p>
      </w:tc>
      <w:tc>
        <w:tcPr>
          <w:tcW w:w="4605" w:type="dxa"/>
        </w:tcPr>
        <w:p w14:paraId="3391950C" w14:textId="77777777" w:rsidR="002036B9" w:rsidRPr="00881289" w:rsidRDefault="002036B9" w:rsidP="00A94F1C">
          <w:pPr>
            <w:pStyle w:val="Footer"/>
          </w:pPr>
        </w:p>
      </w:tc>
    </w:tr>
    <w:tr w:rsidR="002036B9" w:rsidRPr="00881289" w14:paraId="33919511" w14:textId="77777777" w:rsidTr="00614BF7">
      <w:trPr>
        <w:trHeight w:val="65"/>
      </w:trPr>
      <w:tc>
        <w:tcPr>
          <w:tcW w:w="4604" w:type="dxa"/>
        </w:tcPr>
        <w:p w14:paraId="3391950E" w14:textId="7525A71D" w:rsidR="002036B9" w:rsidRPr="006A479F" w:rsidRDefault="002036B9" w:rsidP="00A94F1C">
          <w:pPr>
            <w:pStyle w:val="Footer"/>
          </w:pPr>
          <w:r w:rsidRPr="006A479F">
            <w:fldChar w:fldCharType="begin"/>
          </w:r>
          <w:r w:rsidRPr="006A479F">
            <w:instrText xml:space="preserve"> DATE \@ "M/d/yy" </w:instrText>
          </w:r>
          <w:r w:rsidRPr="006A479F">
            <w:fldChar w:fldCharType="separate"/>
          </w:r>
          <w:r w:rsidR="005E62BD">
            <w:rPr>
              <w:noProof/>
            </w:rPr>
            <w:t>1/3/16</w:t>
          </w:r>
          <w:r w:rsidRPr="006A479F">
            <w:fldChar w:fldCharType="end"/>
          </w:r>
        </w:p>
      </w:tc>
      <w:tc>
        <w:tcPr>
          <w:tcW w:w="4605" w:type="dxa"/>
        </w:tcPr>
        <w:p w14:paraId="3391950F" w14:textId="77777777" w:rsidR="002036B9" w:rsidRPr="006A479F" w:rsidRDefault="002036B9" w:rsidP="00A94F1C">
          <w:pPr>
            <w:pStyle w:val="Footer"/>
          </w:pPr>
          <w:r w:rsidRPr="006A479F">
            <w:t xml:space="preserve">Page </w:t>
          </w:r>
          <w:r w:rsidRPr="006A479F">
            <w:fldChar w:fldCharType="begin"/>
          </w:r>
          <w:r w:rsidRPr="006A479F">
            <w:instrText xml:space="preserve"> PAGE  \* Arabic  \* MERGEFORMAT </w:instrText>
          </w:r>
          <w:r w:rsidRPr="006A479F">
            <w:fldChar w:fldCharType="separate"/>
          </w:r>
          <w:r w:rsidR="00A94F1C">
            <w:rPr>
              <w:noProof/>
            </w:rPr>
            <w:t>1</w:t>
          </w:r>
          <w:r w:rsidRPr="006A479F">
            <w:fldChar w:fldCharType="end"/>
          </w:r>
          <w:r w:rsidRPr="006A479F">
            <w:t xml:space="preserve"> of </w:t>
          </w:r>
          <w:fldSimple w:instr=" NUMPAGES  \* Arabic  \* MERGEFORMAT ">
            <w:r w:rsidR="00A94F1C">
              <w:rPr>
                <w:noProof/>
              </w:rPr>
              <w:t>5</w:t>
            </w:r>
          </w:fldSimple>
        </w:p>
      </w:tc>
      <w:tc>
        <w:tcPr>
          <w:tcW w:w="4605" w:type="dxa"/>
        </w:tcPr>
        <w:p w14:paraId="33919510" w14:textId="20A2F538" w:rsidR="002036B9" w:rsidRPr="006A479F" w:rsidRDefault="004839E8" w:rsidP="00A94F1C">
          <w:pPr>
            <w:pStyle w:val="Footer"/>
          </w:pPr>
          <w:r w:rsidRPr="006A479F">
            <w:t>DevOps</w:t>
          </w:r>
          <w:r w:rsidR="00BE26EE" w:rsidRPr="006A479F">
            <w:t xml:space="preserve"> | Telesales Script</w:t>
          </w:r>
        </w:p>
      </w:tc>
    </w:tr>
  </w:tbl>
  <w:p w14:paraId="33919512" w14:textId="77777777" w:rsidR="002036B9" w:rsidRDefault="002036B9" w:rsidP="00A94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78A5" w14:textId="77777777" w:rsidR="003A02C1" w:rsidRDefault="003A02C1" w:rsidP="00A94F1C">
      <w:r>
        <w:separator/>
      </w:r>
    </w:p>
  </w:footnote>
  <w:footnote w:type="continuationSeparator" w:id="0">
    <w:p w14:paraId="0539A3A0" w14:textId="77777777" w:rsidR="003A02C1" w:rsidRDefault="003A02C1" w:rsidP="00A9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702"/>
    <w:multiLevelType w:val="hybridMultilevel"/>
    <w:tmpl w:val="6422F980"/>
    <w:lvl w:ilvl="0" w:tplc="814E17E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E835C7"/>
    <w:multiLevelType w:val="hybridMultilevel"/>
    <w:tmpl w:val="A240018C"/>
    <w:lvl w:ilvl="0" w:tplc="CD56147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F3778"/>
    <w:multiLevelType w:val="hybridMultilevel"/>
    <w:tmpl w:val="E2F0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01ABD"/>
    <w:multiLevelType w:val="hybridMultilevel"/>
    <w:tmpl w:val="1682ED2E"/>
    <w:lvl w:ilvl="0" w:tplc="3C308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DEF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13102"/>
    <w:multiLevelType w:val="hybridMultilevel"/>
    <w:tmpl w:val="8780B31E"/>
    <w:lvl w:ilvl="0" w:tplc="0310C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188F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7D"/>
    <w:rsid w:val="00021CB2"/>
    <w:rsid w:val="0002636E"/>
    <w:rsid w:val="00074360"/>
    <w:rsid w:val="000748CE"/>
    <w:rsid w:val="000960D0"/>
    <w:rsid w:val="000A323C"/>
    <w:rsid w:val="000C4D82"/>
    <w:rsid w:val="000E2E18"/>
    <w:rsid w:val="000E68F2"/>
    <w:rsid w:val="00110B72"/>
    <w:rsid w:val="00131BC3"/>
    <w:rsid w:val="001E6DD8"/>
    <w:rsid w:val="002036B9"/>
    <w:rsid w:val="00207F95"/>
    <w:rsid w:val="0022635D"/>
    <w:rsid w:val="0023597A"/>
    <w:rsid w:val="00282A60"/>
    <w:rsid w:val="0029798B"/>
    <w:rsid w:val="002B3D81"/>
    <w:rsid w:val="002C5A10"/>
    <w:rsid w:val="002E052F"/>
    <w:rsid w:val="002E3E68"/>
    <w:rsid w:val="003175CA"/>
    <w:rsid w:val="00321B9F"/>
    <w:rsid w:val="0035477F"/>
    <w:rsid w:val="00357CF7"/>
    <w:rsid w:val="00365F08"/>
    <w:rsid w:val="003A02C1"/>
    <w:rsid w:val="0040397E"/>
    <w:rsid w:val="004158DA"/>
    <w:rsid w:val="00425D9B"/>
    <w:rsid w:val="00456B13"/>
    <w:rsid w:val="00472EEC"/>
    <w:rsid w:val="00476387"/>
    <w:rsid w:val="0048083F"/>
    <w:rsid w:val="004839E8"/>
    <w:rsid w:val="004A1237"/>
    <w:rsid w:val="004A2117"/>
    <w:rsid w:val="004C07A7"/>
    <w:rsid w:val="004D0BC4"/>
    <w:rsid w:val="005019E4"/>
    <w:rsid w:val="00514FD4"/>
    <w:rsid w:val="005569A8"/>
    <w:rsid w:val="005B2986"/>
    <w:rsid w:val="005D0B7D"/>
    <w:rsid w:val="005E62BD"/>
    <w:rsid w:val="00620C92"/>
    <w:rsid w:val="00627109"/>
    <w:rsid w:val="00664114"/>
    <w:rsid w:val="00670EA0"/>
    <w:rsid w:val="00680CD2"/>
    <w:rsid w:val="006826BE"/>
    <w:rsid w:val="006A479F"/>
    <w:rsid w:val="006F5721"/>
    <w:rsid w:val="00712375"/>
    <w:rsid w:val="00755BDD"/>
    <w:rsid w:val="007C56C2"/>
    <w:rsid w:val="007F06A2"/>
    <w:rsid w:val="007F2402"/>
    <w:rsid w:val="007F2F8C"/>
    <w:rsid w:val="00803386"/>
    <w:rsid w:val="008034A4"/>
    <w:rsid w:val="00804938"/>
    <w:rsid w:val="00807630"/>
    <w:rsid w:val="00881289"/>
    <w:rsid w:val="008A0677"/>
    <w:rsid w:val="008F7B7B"/>
    <w:rsid w:val="0091336E"/>
    <w:rsid w:val="0092440E"/>
    <w:rsid w:val="00937764"/>
    <w:rsid w:val="00975855"/>
    <w:rsid w:val="00991F01"/>
    <w:rsid w:val="009B69B1"/>
    <w:rsid w:val="009C4093"/>
    <w:rsid w:val="009D0F99"/>
    <w:rsid w:val="009D1C75"/>
    <w:rsid w:val="009E1B8C"/>
    <w:rsid w:val="00A17998"/>
    <w:rsid w:val="00A60CF5"/>
    <w:rsid w:val="00A94C41"/>
    <w:rsid w:val="00A94F1C"/>
    <w:rsid w:val="00AA5EFA"/>
    <w:rsid w:val="00AB51A9"/>
    <w:rsid w:val="00AE3DAC"/>
    <w:rsid w:val="00B2758D"/>
    <w:rsid w:val="00B61DAB"/>
    <w:rsid w:val="00B700CD"/>
    <w:rsid w:val="00BC7182"/>
    <w:rsid w:val="00BE26EE"/>
    <w:rsid w:val="00C002FB"/>
    <w:rsid w:val="00C25B6F"/>
    <w:rsid w:val="00C3558C"/>
    <w:rsid w:val="00C443BA"/>
    <w:rsid w:val="00C843DE"/>
    <w:rsid w:val="00C913AD"/>
    <w:rsid w:val="00CF18D0"/>
    <w:rsid w:val="00D21158"/>
    <w:rsid w:val="00D23973"/>
    <w:rsid w:val="00D359AA"/>
    <w:rsid w:val="00D4608F"/>
    <w:rsid w:val="00D621AB"/>
    <w:rsid w:val="00D74718"/>
    <w:rsid w:val="00D81F1E"/>
    <w:rsid w:val="00DA37A3"/>
    <w:rsid w:val="00E07C4F"/>
    <w:rsid w:val="00E45DCC"/>
    <w:rsid w:val="00E460BA"/>
    <w:rsid w:val="00E63844"/>
    <w:rsid w:val="00EA51CC"/>
    <w:rsid w:val="00ED1EE6"/>
    <w:rsid w:val="00ED2B48"/>
    <w:rsid w:val="00EE38F5"/>
    <w:rsid w:val="00F537C5"/>
    <w:rsid w:val="00F81C98"/>
    <w:rsid w:val="00FA53D2"/>
    <w:rsid w:val="1CDAB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9410"/>
  <w15:chartTrackingRefBased/>
  <w15:docId w15:val="{D2B0E4A9-24F3-474F-8B3F-F6B7456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1C"/>
    <w:pPr>
      <w:spacing w:before="120" w:after="12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1DAB"/>
    <w:pPr>
      <w:numPr>
        <w:numId w:val="5"/>
      </w:num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8C"/>
  </w:style>
  <w:style w:type="paragraph" w:styleId="Footer">
    <w:name w:val="footer"/>
    <w:basedOn w:val="Normal"/>
    <w:link w:val="FooterChar"/>
    <w:uiPriority w:val="99"/>
    <w:unhideWhenUsed/>
    <w:qFormat/>
    <w:rsid w:val="009E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B8C"/>
  </w:style>
  <w:style w:type="paragraph" w:styleId="BalloonText">
    <w:name w:val="Balloon Text"/>
    <w:basedOn w:val="Normal"/>
    <w:link w:val="BalloonTextChar"/>
    <w:uiPriority w:val="99"/>
    <w:semiHidden/>
    <w:unhideWhenUsed/>
    <w:rsid w:val="00321B9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9F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A94F1C"/>
    <w:pPr>
      <w:spacing w:before="0" w:after="360" w:line="240" w:lineRule="auto"/>
    </w:pPr>
    <w:rPr>
      <w:rFonts w:ascii="Segoe UI Light" w:hAnsi="Segoe UI Light" w:cs="Segoe UI Light"/>
      <w:color w:val="00B050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A94F1C"/>
    <w:rPr>
      <w:rFonts w:ascii="Segoe UI Light" w:eastAsiaTheme="majorEastAsia" w:hAnsi="Segoe UI Light" w:cs="Segoe UI Light"/>
      <w:color w:val="00B050"/>
      <w:sz w:val="64"/>
      <w:szCs w:val="64"/>
    </w:rPr>
  </w:style>
  <w:style w:type="paragraph" w:customStyle="1" w:styleId="Tableheader">
    <w:name w:val="Table header"/>
    <w:basedOn w:val="Normal"/>
    <w:link w:val="TableheaderChar"/>
    <w:qFormat/>
    <w:rsid w:val="004158DA"/>
    <w:pPr>
      <w:spacing w:line="240" w:lineRule="auto"/>
    </w:pPr>
    <w:rPr>
      <w:rFonts w:ascii="Segoe UI Semibold" w:hAnsi="Segoe UI Semibold" w:cs="Segoe UI Semibold"/>
      <w:color w:val="FFFFFF" w:themeColor="background1"/>
    </w:rPr>
  </w:style>
  <w:style w:type="paragraph" w:customStyle="1" w:styleId="Greyrow">
    <w:name w:val="Grey row"/>
    <w:basedOn w:val="Normal"/>
    <w:link w:val="GreyrowChar"/>
    <w:qFormat/>
    <w:rsid w:val="00A94F1C"/>
    <w:pPr>
      <w:spacing w:before="0" w:after="0" w:line="240" w:lineRule="auto"/>
    </w:pPr>
    <w:rPr>
      <w:sz w:val="10"/>
      <w:szCs w:val="10"/>
    </w:rPr>
  </w:style>
  <w:style w:type="character" w:customStyle="1" w:styleId="TableheaderChar">
    <w:name w:val="Table header Char"/>
    <w:basedOn w:val="DefaultParagraphFont"/>
    <w:link w:val="Tableheader"/>
    <w:rsid w:val="004158DA"/>
    <w:rPr>
      <w:rFonts w:ascii="Segoe UI Semibold" w:hAnsi="Segoe UI Semibold" w:cs="Segoe UI Semibold"/>
      <w:color w:val="FFFFFF" w:themeColor="background1"/>
    </w:rPr>
  </w:style>
  <w:style w:type="character" w:customStyle="1" w:styleId="GreyrowChar">
    <w:name w:val="Grey row Char"/>
    <w:basedOn w:val="DefaultParagraphFont"/>
    <w:link w:val="Greyrow"/>
    <w:rsid w:val="00A94F1C"/>
    <w:rPr>
      <w:rFonts w:ascii="Segoe UI" w:hAnsi="Segoe UI" w:cs="Segoe UI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1B42AD9A20A49A979483C958982FA" ma:contentTypeVersion="11" ma:contentTypeDescription="Create a new document." ma:contentTypeScope="" ma:versionID="3845ac6cc033c115561b295ba7c8b8e7">
  <xsd:schema xmlns:xsd="http://www.w3.org/2001/XMLSchema" xmlns:xs="http://www.w3.org/2001/XMLSchema" xmlns:p="http://schemas.microsoft.com/office/2006/metadata/properties" xmlns:ns2="641614ef-a29a-40a6-9b4f-3d8bfb729c43" xmlns:ns3="29e3d480-733e-44d5-a6f7-9ba0f34f3326" targetNamespace="http://schemas.microsoft.com/office/2006/metadata/properties" ma:root="true" ma:fieldsID="c4e360371a409cc68a5259f84dd76649" ns2:_="" ns3:_="">
    <xsd:import namespace="641614ef-a29a-40a6-9b4f-3d8bfb729c43"/>
    <xsd:import namespace="29e3d480-733e-44d5-a6f7-9ba0f34f3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age"/>
                <xsd:element ref="ns3:Tab_x0020_Section"/>
                <xsd:element ref="ns3:Level_x0020_2"/>
                <xsd:element ref="ns3:Level_x0020_3"/>
                <xsd:element ref="ns3:_x0071_b98" minOccurs="0"/>
                <xsd:element ref="ns3:_x006c_x54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14ef-a29a-40a6-9b4f-3d8bfb729c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3d480-733e-44d5-a6f7-9ba0f34f3326" elementFormDefault="qualified">
    <xsd:import namespace="http://schemas.microsoft.com/office/2006/documentManagement/types"/>
    <xsd:import namespace="http://schemas.microsoft.com/office/infopath/2007/PartnerControls"/>
    <xsd:element name="Page" ma:index="10" ma:displayName="Page" ma:default="Elevate" ma:description="Which page will this document appear on" ma:format="RadioButtons" ma:internalName="Page">
      <xsd:simpleType>
        <xsd:restriction base="dms:Choice">
          <xsd:enumeration value="Elevate"/>
          <xsd:enumeration value="Engage"/>
          <xsd:enumeration value="Enroll"/>
        </xsd:restriction>
      </xsd:simpleType>
    </xsd:element>
    <xsd:element name="Tab_x0020_Section" ma:index="11" ma:displayName="Section" ma:default="Product Knowledge" ma:description="Subcategory for top level sections of each page" ma:format="RadioButtons" ma:internalName="Tab_x0020_Section">
      <xsd:simpleType>
        <xsd:restriction base="dms:Choice">
          <xsd:enumeration value="Product Knowledge"/>
          <xsd:enumeration value="Business Foundation"/>
          <xsd:enumeration value="Technical Foundation"/>
          <xsd:enumeration value="Profitability Roadmaps"/>
          <xsd:enumeration value="Marketing Campaigns"/>
          <xsd:enumeration value="Sales Tools"/>
          <xsd:enumeration value="Learn More About CSP"/>
        </xsd:restriction>
      </xsd:simpleType>
    </xsd:element>
    <xsd:element name="Level_x0020_2" ma:index="12" ma:displayName="Level 1" ma:default="Azure" ma:description="Subcategories for tabs" ma:format="RadioButtons" ma:internalName="Level_x0020_2">
      <xsd:simpleType>
        <xsd:restriction base="dms:Choice">
          <xsd:enumeration value="Azure"/>
          <xsd:enumeration value="Enterprise Mobility Suite"/>
          <xsd:enumeration value="Dynamics CRM Online"/>
          <xsd:enumeration value="Intune"/>
          <xsd:enumeration value="Office 365"/>
          <xsd:enumeration value="How to Build a Cloud Business Model"/>
          <xsd:enumeration value="How to Differentiate Your Business"/>
          <xsd:enumeration value="How to Transform Your Business"/>
          <xsd:enumeration value="How to Build a Cloud Financial Model"/>
          <xsd:enumeration value="How to Drive Profits"/>
          <xsd:enumeration value="Code and APIs"/>
          <xsd:enumeration value="How to Implement"/>
          <xsd:enumeration value="Power BI"/>
          <xsd:enumeration value="Windows 10 Enterprise E3"/>
          <xsd:enumeration value="NONE"/>
        </xsd:restriction>
      </xsd:simpleType>
    </xsd:element>
    <xsd:element name="Level_x0020_3" ma:index="13" ma:displayName="Level 2" ma:default="How to Get Started" ma:description="Subcategory for topics under each tab section" ma:format="RadioButtons" ma:internalName="Level_x0020_3">
      <xsd:simpleType>
        <xsd:restriction base="dms:Choice">
          <xsd:enumeration value="How to Get Started"/>
          <xsd:enumeration value="How to Make Money"/>
          <xsd:enumeration value="How to Implement"/>
          <xsd:enumeration value="How to Sell"/>
          <xsd:enumeration value="Cloud Transformation Series"/>
          <xsd:enumeration value="Business Continuity and Disaster Recovery"/>
          <xsd:enumeration value="Dev Ops"/>
          <xsd:enumeration value="Infrastructure-as-a-Service"/>
          <xsd:enumeration value="Enterprise Mobility Management"/>
          <xsd:enumeration value="NONE"/>
        </xsd:restriction>
      </xsd:simpleType>
    </xsd:element>
    <xsd:element name="_x0071_b98" ma:index="14" nillable="true" ma:displayName="Filename" ma:internalName="_x0071_b98">
      <xsd:simpleType>
        <xsd:restriction base="dms:Text"/>
      </xsd:simpleType>
    </xsd:element>
    <xsd:element name="_x006c_x54" ma:index="15" nillable="true" ma:displayName="URL" ma:internalName="_x006c_x5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c_x54 xmlns="29e3d480-733e-44d5-a6f7-9ba0f34f3326">https://corecsp.sharepoint.com/_layouts/15/guestaccess.aspx?guestaccesstoken=ibyXH1Qby9yet1GUvfMQV7IvvcWjE0%2fzn40xcxIgtOM%3d&amp;docid=05f5495b022204fe296c02f8de225afb2</_x006c_x54>
    <Level_x0020_2 xmlns="29e3d480-733e-44d5-a6f7-9ba0f34f3326">Azure</Level_x0020_2>
    <Level_x0020_3 xmlns="29e3d480-733e-44d5-a6f7-9ba0f34f3326">Dev Ops</Level_x0020_3>
    <_x0071_b98 xmlns="29e3d480-733e-44d5-a6f7-9ba0f34f3326">Dev Ops w Azure Telesales Script</_x0071_b98>
    <Page xmlns="29e3d480-733e-44d5-a6f7-9ba0f34f3326">Engage</Page>
    <Tab_x0020_Section xmlns="29e3d480-733e-44d5-a6f7-9ba0f34f3326">Sales Tools</Tab_x0020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FBFF-ED32-43A7-92B5-266219B33FB4}"/>
</file>

<file path=customXml/itemProps2.xml><?xml version="1.0" encoding="utf-8"?>
<ds:datastoreItem xmlns:ds="http://schemas.openxmlformats.org/officeDocument/2006/customXml" ds:itemID="{4AFDCC4A-66AA-4809-A9EB-AC8B2C6B6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E9F1-8C4E-4895-BD46-5E08AD896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B9A72-D0F2-4107-A045-7FF3905A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729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 Ops w Azure Telesales Script</dc:title>
  <dc:subject/>
  <dc:creator>Microsoft</dc:creator>
  <cp:keywords/>
  <dc:description/>
  <cp:lastModifiedBy>Sahil Sethi</cp:lastModifiedBy>
  <cp:revision>7</cp:revision>
  <cp:lastPrinted>2015-03-16T20:45:00Z</cp:lastPrinted>
  <dcterms:created xsi:type="dcterms:W3CDTF">2015-06-29T17:10:00Z</dcterms:created>
  <dcterms:modified xsi:type="dcterms:W3CDTF">2016-01-04T06:54:00Z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0x0101009D91B42AD9A20A49A979483C958982FA</vt:lpwstr>
  </property>
</Properties>
</file>